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CF" w:rsidRDefault="00E9065B" w:rsidP="00755DA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C2106">
        <w:rPr>
          <w:noProof/>
        </w:rPr>
        <w:drawing>
          <wp:anchor distT="0" distB="0" distL="114300" distR="114300" simplePos="0" relativeHeight="251659264" behindDoc="0" locked="0" layoutInCell="1" allowOverlap="1" wp14:anchorId="26A64342" wp14:editId="536F13B1">
            <wp:simplePos x="0" y="0"/>
            <wp:positionH relativeFrom="margin">
              <wp:posOffset>647065</wp:posOffset>
            </wp:positionH>
            <wp:positionV relativeFrom="margin">
              <wp:posOffset>-438150</wp:posOffset>
            </wp:positionV>
            <wp:extent cx="4223385" cy="904875"/>
            <wp:effectExtent l="0" t="0" r="5715" b="9525"/>
            <wp:wrapSquare wrapText="bothSides"/>
            <wp:docPr id="7" name="Picture 1" descr="DHRPC_logo_RGB_UR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RPC_logo_RGB_URL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0CF" w:rsidRDefault="00E450CF" w:rsidP="00E9065B">
      <w:pPr>
        <w:rPr>
          <w:rFonts w:ascii="Arial" w:hAnsi="Arial" w:cs="Arial"/>
          <w:sz w:val="24"/>
          <w:szCs w:val="24"/>
          <w:u w:val="single"/>
        </w:rPr>
      </w:pPr>
    </w:p>
    <w:p w:rsidR="006367A0" w:rsidRPr="00D64545" w:rsidRDefault="00211E6A" w:rsidP="00755D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4545">
        <w:rPr>
          <w:rFonts w:ascii="Arial" w:hAnsi="Arial" w:cs="Arial"/>
          <w:b/>
          <w:sz w:val="28"/>
          <w:szCs w:val="28"/>
          <w:u w:val="single"/>
        </w:rPr>
        <w:t>DHRPC Conflict of Interest Policy and Procedure</w:t>
      </w:r>
      <w:r w:rsidR="002F1326" w:rsidRPr="00D64545">
        <w:rPr>
          <w:rFonts w:ascii="Arial" w:hAnsi="Arial" w:cs="Arial"/>
          <w:b/>
          <w:sz w:val="28"/>
          <w:szCs w:val="28"/>
          <w:u w:val="single"/>
        </w:rPr>
        <w:t>s</w:t>
      </w:r>
    </w:p>
    <w:p w:rsidR="00E450CF" w:rsidRPr="00D64545" w:rsidRDefault="00755DAA" w:rsidP="00943EC8">
      <w:pPr>
        <w:pStyle w:val="BodyText"/>
        <w:ind w:left="0" w:right="36"/>
        <w:jc w:val="both"/>
        <w:rPr>
          <w:rFonts w:cs="Arial"/>
          <w:b/>
          <w:sz w:val="22"/>
          <w:szCs w:val="22"/>
          <w:u w:val="single"/>
        </w:rPr>
      </w:pPr>
      <w:r w:rsidRPr="00D64545">
        <w:rPr>
          <w:rFonts w:cs="Arial"/>
          <w:b/>
          <w:sz w:val="22"/>
          <w:szCs w:val="22"/>
          <w:u w:val="single"/>
        </w:rPr>
        <w:t xml:space="preserve">Background </w:t>
      </w:r>
    </w:p>
    <w:p w:rsidR="00755DAA" w:rsidRPr="00C5431B" w:rsidRDefault="00E450CF" w:rsidP="00943EC8">
      <w:pPr>
        <w:pStyle w:val="BodyText"/>
        <w:ind w:left="0" w:right="36"/>
        <w:jc w:val="both"/>
        <w:rPr>
          <w:rFonts w:cs="Arial"/>
          <w:bCs/>
          <w:w w:val="105"/>
          <w:sz w:val="22"/>
          <w:szCs w:val="22"/>
        </w:rPr>
      </w:pPr>
      <w:r w:rsidRPr="00C5431B">
        <w:rPr>
          <w:rFonts w:cs="Arial"/>
          <w:sz w:val="22"/>
          <w:szCs w:val="22"/>
        </w:rPr>
        <w:t>T</w:t>
      </w:r>
      <w:r w:rsidR="00CF0ACA" w:rsidRPr="00C5431B">
        <w:rPr>
          <w:rFonts w:cs="Arial"/>
          <w:sz w:val="22"/>
          <w:szCs w:val="22"/>
        </w:rPr>
        <w:t xml:space="preserve">he Denver HIV Resources Planning Council (DHRPC) is a mayoral appointed City and County of Denver Board that advises the Denver Office of HIV Resources (DOHR) on the creation and maintenance of an effective, efficient, high quality, and culturally-responsive care and support system for people living with HIV and AIDS in the six-county Denver metropolitan area. DHRPC is comprised of community members, people living with HIV and AIDS, health care and service providers, and other public policy makers. </w:t>
      </w:r>
      <w:r w:rsidR="00CF0ACA" w:rsidRPr="00C5431B">
        <w:rPr>
          <w:rFonts w:cs="Arial"/>
          <w:bCs/>
          <w:w w:val="105"/>
          <w:sz w:val="22"/>
          <w:szCs w:val="22"/>
        </w:rPr>
        <w:t>By design, DHRPC is diverse and members have varied personal and professional experiences, expertise, and interests that</w:t>
      </w:r>
      <w:r w:rsidR="00CF0ACA" w:rsidRPr="00C5431B">
        <w:rPr>
          <w:rFonts w:cs="Arial"/>
          <w:sz w:val="22"/>
          <w:szCs w:val="22"/>
        </w:rPr>
        <w:t xml:space="preserve"> enable them to make complex decisions with major</w:t>
      </w:r>
      <w:r w:rsidR="00CF0ACA" w:rsidRPr="00C5431B">
        <w:rPr>
          <w:rFonts w:cs="Arial"/>
          <w:bCs/>
          <w:w w:val="105"/>
          <w:sz w:val="22"/>
          <w:szCs w:val="22"/>
        </w:rPr>
        <w:t xml:space="preserve"> implications for people living with HIV and those who serve them.</w:t>
      </w:r>
    </w:p>
    <w:p w:rsidR="004423CE" w:rsidRPr="00C5431B" w:rsidRDefault="004423CE" w:rsidP="00943EC8">
      <w:pPr>
        <w:pStyle w:val="BodyText"/>
        <w:ind w:left="0" w:right="36"/>
        <w:jc w:val="both"/>
        <w:rPr>
          <w:rFonts w:cs="Arial"/>
          <w:bCs/>
          <w:w w:val="105"/>
          <w:sz w:val="22"/>
          <w:szCs w:val="22"/>
        </w:rPr>
      </w:pPr>
    </w:p>
    <w:p w:rsidR="003306C0" w:rsidRPr="00D64545" w:rsidRDefault="00E450CF" w:rsidP="00943EC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64545">
        <w:rPr>
          <w:rFonts w:ascii="Arial" w:hAnsi="Arial" w:cs="Arial"/>
          <w:b/>
          <w:u w:val="single"/>
        </w:rPr>
        <w:t>Purpose</w:t>
      </w:r>
      <w:r w:rsidR="00877D58" w:rsidRPr="00D64545">
        <w:rPr>
          <w:rFonts w:ascii="Arial" w:hAnsi="Arial" w:cs="Arial"/>
          <w:b/>
          <w:u w:val="single"/>
        </w:rPr>
        <w:t xml:space="preserve"> &amp; Policy</w:t>
      </w:r>
    </w:p>
    <w:p w:rsidR="003F0875" w:rsidRPr="00C5431B" w:rsidRDefault="00E450CF" w:rsidP="00943EC8">
      <w:pPr>
        <w:spacing w:after="0" w:line="240" w:lineRule="auto"/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T</w:t>
      </w:r>
      <w:r w:rsidR="00746342" w:rsidRPr="00C5431B">
        <w:rPr>
          <w:rFonts w:ascii="Arial" w:hAnsi="Arial" w:cs="Arial"/>
        </w:rPr>
        <w:t xml:space="preserve">o minimize and address conflict of interests and increase transparency </w:t>
      </w:r>
      <w:r w:rsidR="003F0875" w:rsidRPr="00C5431B">
        <w:rPr>
          <w:rFonts w:ascii="Arial" w:hAnsi="Arial" w:cs="Arial"/>
        </w:rPr>
        <w:t>Ryan White legislative provisions on conflict of interest prohibit three (3) types of activities:</w:t>
      </w:r>
    </w:p>
    <w:p w:rsidR="003F0875" w:rsidRPr="00C5431B" w:rsidRDefault="003F0875" w:rsidP="00943E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Planning council involvement in the management of grant funds</w:t>
      </w:r>
      <w:r w:rsidR="00D41442">
        <w:rPr>
          <w:rFonts w:ascii="Arial" w:hAnsi="Arial" w:cs="Arial"/>
        </w:rPr>
        <w:t>;</w:t>
      </w:r>
    </w:p>
    <w:p w:rsidR="00071004" w:rsidRPr="00C5431B" w:rsidRDefault="003F0875" w:rsidP="00943E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 xml:space="preserve">Planning council participation in the selection of particular entities </w:t>
      </w:r>
      <w:r w:rsidR="00071004" w:rsidRPr="00C5431B">
        <w:rPr>
          <w:rFonts w:ascii="Arial" w:hAnsi="Arial" w:cs="Arial"/>
        </w:rPr>
        <w:t>as recipients of those funds (procurement)</w:t>
      </w:r>
      <w:r w:rsidR="00D41442">
        <w:rPr>
          <w:rFonts w:ascii="Arial" w:hAnsi="Arial" w:cs="Arial"/>
        </w:rPr>
        <w:t>; and</w:t>
      </w:r>
    </w:p>
    <w:p w:rsidR="00C95EBE" w:rsidRPr="00C5431B" w:rsidRDefault="00071004" w:rsidP="00943E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A financial or governance relationship with funded providers on the part of “unaligned” consumer members of the planning council</w:t>
      </w:r>
      <w:r w:rsidR="00D41442">
        <w:rPr>
          <w:rFonts w:ascii="Arial" w:hAnsi="Arial" w:cs="Arial"/>
        </w:rPr>
        <w:t>.</w:t>
      </w:r>
      <w:r w:rsidRPr="00C5431B">
        <w:rPr>
          <w:rFonts w:ascii="Arial" w:hAnsi="Arial" w:cs="Arial"/>
        </w:rPr>
        <w:t xml:space="preserve"> </w:t>
      </w:r>
      <w:r w:rsidR="003F0875" w:rsidRPr="00C5431B">
        <w:rPr>
          <w:rFonts w:ascii="Arial" w:hAnsi="Arial" w:cs="Arial"/>
        </w:rPr>
        <w:t xml:space="preserve"> </w:t>
      </w:r>
    </w:p>
    <w:p w:rsidR="00BD3158" w:rsidRPr="00C5431B" w:rsidRDefault="00BD3158" w:rsidP="00943EC8">
      <w:pPr>
        <w:jc w:val="both"/>
        <w:rPr>
          <w:rFonts w:ascii="Arial" w:hAnsi="Arial" w:cs="Arial"/>
          <w:b/>
          <w:i/>
        </w:rPr>
      </w:pPr>
      <w:r w:rsidRPr="00C5431B">
        <w:rPr>
          <w:rFonts w:ascii="Arial" w:hAnsi="Arial" w:cs="Arial"/>
          <w:b/>
          <w:i/>
        </w:rPr>
        <w:t xml:space="preserve">Members should not be involved in decisions that can affect entities in which they have a financial interest or governance responsibility. </w:t>
      </w:r>
    </w:p>
    <w:p w:rsidR="00BD3158" w:rsidRPr="00C5431B" w:rsidRDefault="00BD3158" w:rsidP="00943EC8">
      <w:p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ab/>
        <w:t>Examples include, but are not limited to the following:</w:t>
      </w:r>
    </w:p>
    <w:p w:rsidR="00BD3158" w:rsidRPr="00C5431B" w:rsidRDefault="00BD3158" w:rsidP="00943E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Being an officer</w:t>
      </w:r>
      <w:r w:rsidR="00990710">
        <w:rPr>
          <w:rFonts w:ascii="Arial" w:hAnsi="Arial" w:cs="Arial"/>
        </w:rPr>
        <w:t>;</w:t>
      </w:r>
    </w:p>
    <w:p w:rsidR="00BD3158" w:rsidRPr="00C5431B" w:rsidRDefault="0041332D" w:rsidP="00943E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Governing b</w:t>
      </w:r>
      <w:r w:rsidR="00BD3158" w:rsidRPr="00C5431B">
        <w:rPr>
          <w:rFonts w:ascii="Arial" w:hAnsi="Arial" w:cs="Arial"/>
        </w:rPr>
        <w:t>oard member (not to be confused with participation on an advisory board or community board)</w:t>
      </w:r>
      <w:r w:rsidR="00990710">
        <w:rPr>
          <w:rFonts w:ascii="Arial" w:hAnsi="Arial" w:cs="Arial"/>
        </w:rPr>
        <w:t>;</w:t>
      </w:r>
    </w:p>
    <w:p w:rsidR="00BD3158" w:rsidRPr="00C5431B" w:rsidRDefault="00BD3158" w:rsidP="00943E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Employee</w:t>
      </w:r>
      <w:r w:rsidR="00990710">
        <w:rPr>
          <w:rFonts w:ascii="Arial" w:hAnsi="Arial" w:cs="Arial"/>
        </w:rPr>
        <w:t>; or</w:t>
      </w:r>
    </w:p>
    <w:p w:rsidR="00BD3158" w:rsidRPr="00C5431B" w:rsidRDefault="00BD3158" w:rsidP="00943E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Paid consultant, to a Ryan White Part A provider agency</w:t>
      </w:r>
      <w:r w:rsidR="009D14B5" w:rsidRPr="00C5431B">
        <w:rPr>
          <w:rFonts w:ascii="Arial" w:hAnsi="Arial" w:cs="Arial"/>
        </w:rPr>
        <w:t>.</w:t>
      </w:r>
    </w:p>
    <w:p w:rsidR="00BD3158" w:rsidRPr="00C5431B" w:rsidRDefault="00BD3158" w:rsidP="00943EC8">
      <w:p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 xml:space="preserve">Planning council members should not serve on external review panels for the selection of Ryan White Part A providers. </w:t>
      </w:r>
    </w:p>
    <w:p w:rsidR="000F2C33" w:rsidRPr="00C5431B" w:rsidRDefault="00BD3158" w:rsidP="00C54855">
      <w:p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Members with a potential conflict of interest should not vote on issues relating to a particular category of service or other matters that directly affect organizations with which they are affiliated. They should only vote on a slate of priorities or a combined set of allocations.</w:t>
      </w:r>
    </w:p>
    <w:p w:rsidR="006367A0" w:rsidRPr="00D64545" w:rsidRDefault="003306C0" w:rsidP="006367A0">
      <w:pPr>
        <w:rPr>
          <w:rFonts w:ascii="Arial" w:hAnsi="Arial" w:cs="Arial"/>
          <w:b/>
          <w:u w:val="single"/>
        </w:rPr>
      </w:pPr>
      <w:r w:rsidRPr="00D64545">
        <w:rPr>
          <w:rFonts w:ascii="Arial" w:hAnsi="Arial" w:cs="Arial"/>
          <w:b/>
          <w:u w:val="single"/>
        </w:rPr>
        <w:t>Definition</w:t>
      </w:r>
      <w:r w:rsidR="0007340F" w:rsidRPr="00D64545">
        <w:rPr>
          <w:rFonts w:ascii="Arial" w:hAnsi="Arial" w:cs="Arial"/>
          <w:b/>
          <w:u w:val="single"/>
        </w:rPr>
        <w:t>s</w:t>
      </w:r>
      <w:r w:rsidR="006367A0" w:rsidRPr="00D64545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6367A0" w:rsidRPr="00C5431B" w:rsidRDefault="00777CFA" w:rsidP="00955BF0">
      <w:pPr>
        <w:ind w:left="720" w:hanging="720"/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1)</w:t>
      </w:r>
      <w:r w:rsidRPr="00C5431B">
        <w:rPr>
          <w:rFonts w:ascii="Arial" w:hAnsi="Arial" w:cs="Arial"/>
        </w:rPr>
        <w:tab/>
      </w:r>
      <w:r w:rsidR="009239B4" w:rsidRPr="00C5431B">
        <w:rPr>
          <w:rFonts w:ascii="Arial" w:hAnsi="Arial" w:cs="Arial"/>
        </w:rPr>
        <w:t xml:space="preserve">A </w:t>
      </w:r>
      <w:r w:rsidR="00AE407E" w:rsidRPr="00C5431B">
        <w:rPr>
          <w:rFonts w:ascii="Arial" w:hAnsi="Arial" w:cs="Arial"/>
        </w:rPr>
        <w:t>“</w:t>
      </w:r>
      <w:r w:rsidR="006367A0" w:rsidRPr="00C5431B">
        <w:rPr>
          <w:rFonts w:ascii="Arial" w:hAnsi="Arial" w:cs="Arial"/>
          <w:i/>
        </w:rPr>
        <w:t>Conflict of Interest</w:t>
      </w:r>
      <w:r w:rsidR="00AE407E" w:rsidRPr="00C5431B">
        <w:rPr>
          <w:rFonts w:ascii="Arial" w:hAnsi="Arial" w:cs="Arial"/>
        </w:rPr>
        <w:t>”</w:t>
      </w:r>
      <w:r w:rsidR="006367A0" w:rsidRPr="00C5431B">
        <w:rPr>
          <w:rFonts w:ascii="Arial" w:hAnsi="Arial" w:cs="Arial"/>
        </w:rPr>
        <w:t xml:space="preserve"> is an actual or perceived interest by the member in an action that results or has the appearance of resulting in personal, organizational, or professional gain. </w:t>
      </w:r>
    </w:p>
    <w:p w:rsidR="006367A0" w:rsidRPr="00C5431B" w:rsidRDefault="00F1767A" w:rsidP="00777C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 xml:space="preserve">This includes the member and a close relative, such as a spouse, domestic partner, sibling, parent, or child. </w:t>
      </w:r>
    </w:p>
    <w:p w:rsidR="00BD3158" w:rsidRPr="00C5431B" w:rsidRDefault="00777CFA" w:rsidP="00955BF0">
      <w:pPr>
        <w:ind w:left="720" w:hanging="720"/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lastRenderedPageBreak/>
        <w:t>2)</w:t>
      </w:r>
      <w:r w:rsidRPr="00C5431B">
        <w:rPr>
          <w:rFonts w:ascii="Arial" w:hAnsi="Arial" w:cs="Arial"/>
        </w:rPr>
        <w:tab/>
      </w:r>
      <w:r w:rsidR="00BD3158" w:rsidRPr="00C5431B">
        <w:rPr>
          <w:rFonts w:ascii="Arial" w:hAnsi="Arial" w:cs="Arial"/>
        </w:rPr>
        <w:t>“</w:t>
      </w:r>
      <w:r w:rsidR="00BD3158" w:rsidRPr="00C5431B">
        <w:rPr>
          <w:rFonts w:ascii="Arial" w:hAnsi="Arial" w:cs="Arial"/>
          <w:i/>
        </w:rPr>
        <w:t>Unaligned</w:t>
      </w:r>
      <w:r w:rsidR="00BD3158" w:rsidRPr="00C5431B">
        <w:rPr>
          <w:rFonts w:ascii="Arial" w:hAnsi="Arial" w:cs="Arial"/>
        </w:rPr>
        <w:t>” are individuals receiving HIV-related services fr</w:t>
      </w:r>
      <w:r w:rsidR="005A0DDF" w:rsidRPr="00C5431B">
        <w:rPr>
          <w:rFonts w:ascii="Arial" w:hAnsi="Arial" w:cs="Arial"/>
        </w:rPr>
        <w:t>om Ryan White Part A providers</w:t>
      </w:r>
      <w:r w:rsidR="002D2E41" w:rsidRPr="00C5431B">
        <w:rPr>
          <w:rFonts w:ascii="Arial" w:hAnsi="Arial" w:cs="Arial"/>
        </w:rPr>
        <w:t>.</w:t>
      </w:r>
      <w:r w:rsidR="005A0DDF" w:rsidRPr="00C5431B">
        <w:rPr>
          <w:rFonts w:ascii="Arial" w:hAnsi="Arial" w:cs="Arial"/>
        </w:rPr>
        <w:t xml:space="preserve"> </w:t>
      </w:r>
    </w:p>
    <w:p w:rsidR="00CA0813" w:rsidRPr="00D64545" w:rsidRDefault="0007340F" w:rsidP="00D34496">
      <w:pPr>
        <w:rPr>
          <w:rFonts w:ascii="Arial" w:hAnsi="Arial" w:cs="Arial"/>
          <w:b/>
          <w:u w:val="single"/>
        </w:rPr>
      </w:pPr>
      <w:r w:rsidRPr="00D64545">
        <w:rPr>
          <w:rFonts w:ascii="Arial" w:hAnsi="Arial" w:cs="Arial"/>
          <w:b/>
          <w:u w:val="single"/>
        </w:rPr>
        <w:t>P</w:t>
      </w:r>
      <w:r w:rsidR="005D6D2B" w:rsidRPr="00D64545">
        <w:rPr>
          <w:rFonts w:ascii="Arial" w:hAnsi="Arial" w:cs="Arial"/>
          <w:b/>
          <w:u w:val="single"/>
        </w:rPr>
        <w:t>rocedure</w:t>
      </w:r>
    </w:p>
    <w:p w:rsidR="00CA0813" w:rsidRPr="00C5431B" w:rsidRDefault="000C7AAE" w:rsidP="00777CFA">
      <w:pPr>
        <w:pStyle w:val="BodyText"/>
        <w:ind w:left="0"/>
        <w:jc w:val="both"/>
        <w:rPr>
          <w:rFonts w:cs="Arial"/>
          <w:sz w:val="22"/>
          <w:szCs w:val="22"/>
        </w:rPr>
      </w:pPr>
      <w:r w:rsidRPr="00C5431B">
        <w:rPr>
          <w:rFonts w:cs="Arial"/>
          <w:sz w:val="22"/>
          <w:szCs w:val="22"/>
        </w:rPr>
        <w:t>DHRPC</w:t>
      </w:r>
      <w:r w:rsidR="00CA0813" w:rsidRPr="00C5431B">
        <w:rPr>
          <w:rFonts w:cs="Arial"/>
          <w:spacing w:val="-1"/>
          <w:sz w:val="22"/>
          <w:szCs w:val="22"/>
        </w:rPr>
        <w:t xml:space="preserve"> </w:t>
      </w:r>
      <w:r w:rsidR="00CA0813" w:rsidRPr="00C5431B">
        <w:rPr>
          <w:rFonts w:cs="Arial"/>
          <w:spacing w:val="1"/>
          <w:sz w:val="22"/>
          <w:szCs w:val="22"/>
        </w:rPr>
        <w:t>m</w:t>
      </w:r>
      <w:r w:rsidR="00CA0813" w:rsidRPr="00C5431B">
        <w:rPr>
          <w:rFonts w:cs="Arial"/>
          <w:spacing w:val="-2"/>
          <w:sz w:val="22"/>
          <w:szCs w:val="22"/>
        </w:rPr>
        <w:t>e</w:t>
      </w:r>
      <w:r w:rsidR="00CA0813" w:rsidRPr="00C5431B">
        <w:rPr>
          <w:rFonts w:cs="Arial"/>
          <w:spacing w:val="1"/>
          <w:sz w:val="22"/>
          <w:szCs w:val="22"/>
        </w:rPr>
        <w:t>m</w:t>
      </w:r>
      <w:r w:rsidR="00CA0813" w:rsidRPr="00C5431B">
        <w:rPr>
          <w:rFonts w:cs="Arial"/>
          <w:spacing w:val="-2"/>
          <w:sz w:val="22"/>
          <w:szCs w:val="22"/>
        </w:rPr>
        <w:t>b</w:t>
      </w:r>
      <w:r w:rsidR="00CA0813" w:rsidRPr="00C5431B">
        <w:rPr>
          <w:rFonts w:cs="Arial"/>
          <w:sz w:val="22"/>
          <w:szCs w:val="22"/>
        </w:rPr>
        <w:t>er</w:t>
      </w:r>
      <w:r w:rsidR="00971142" w:rsidRPr="00C5431B">
        <w:rPr>
          <w:rFonts w:cs="Arial"/>
          <w:sz w:val="22"/>
          <w:szCs w:val="22"/>
        </w:rPr>
        <w:t xml:space="preserve"> should take the following steps regardin</w:t>
      </w:r>
      <w:r w:rsidR="004543A6" w:rsidRPr="00C5431B">
        <w:rPr>
          <w:rFonts w:cs="Arial"/>
          <w:sz w:val="22"/>
          <w:szCs w:val="22"/>
        </w:rPr>
        <w:t>g</w:t>
      </w:r>
      <w:r w:rsidRPr="00C5431B">
        <w:rPr>
          <w:rFonts w:cs="Arial"/>
          <w:sz w:val="22"/>
          <w:szCs w:val="22"/>
        </w:rPr>
        <w:t xml:space="preserve"> actual or perceived</w:t>
      </w:r>
      <w:r w:rsidR="00CA0813" w:rsidRPr="00C5431B">
        <w:rPr>
          <w:rFonts w:cs="Arial"/>
          <w:spacing w:val="1"/>
          <w:sz w:val="22"/>
          <w:szCs w:val="22"/>
        </w:rPr>
        <w:t xml:space="preserve"> </w:t>
      </w:r>
      <w:r w:rsidR="00CA0813" w:rsidRPr="00C5431B">
        <w:rPr>
          <w:rFonts w:cs="Arial"/>
          <w:sz w:val="22"/>
          <w:szCs w:val="22"/>
        </w:rPr>
        <w:t>c</w:t>
      </w:r>
      <w:r w:rsidR="00CA0813" w:rsidRPr="00C5431B">
        <w:rPr>
          <w:rFonts w:cs="Arial"/>
          <w:spacing w:val="-1"/>
          <w:sz w:val="22"/>
          <w:szCs w:val="22"/>
        </w:rPr>
        <w:t>o</w:t>
      </w:r>
      <w:r w:rsidR="00CA0813" w:rsidRPr="00C5431B">
        <w:rPr>
          <w:rFonts w:cs="Arial"/>
          <w:spacing w:val="-2"/>
          <w:sz w:val="22"/>
          <w:szCs w:val="22"/>
        </w:rPr>
        <w:t>n</w:t>
      </w:r>
      <w:r w:rsidR="00CA0813" w:rsidRPr="00C5431B">
        <w:rPr>
          <w:rFonts w:cs="Arial"/>
          <w:spacing w:val="2"/>
          <w:sz w:val="22"/>
          <w:szCs w:val="22"/>
        </w:rPr>
        <w:t>f</w:t>
      </w:r>
      <w:r w:rsidR="00CA0813" w:rsidRPr="00C5431B">
        <w:rPr>
          <w:rFonts w:cs="Arial"/>
          <w:sz w:val="22"/>
          <w:szCs w:val="22"/>
        </w:rPr>
        <w:t>l</w:t>
      </w:r>
      <w:r w:rsidR="00CA0813" w:rsidRPr="00C5431B">
        <w:rPr>
          <w:rFonts w:cs="Arial"/>
          <w:spacing w:val="-1"/>
          <w:sz w:val="22"/>
          <w:szCs w:val="22"/>
        </w:rPr>
        <w:t>i</w:t>
      </w:r>
      <w:r w:rsidR="00CA0813" w:rsidRPr="00C5431B">
        <w:rPr>
          <w:rFonts w:cs="Arial"/>
          <w:sz w:val="22"/>
          <w:szCs w:val="22"/>
        </w:rPr>
        <w:t>ct</w:t>
      </w:r>
      <w:r w:rsidR="00CA0813" w:rsidRPr="00C5431B">
        <w:rPr>
          <w:rFonts w:cs="Arial"/>
          <w:spacing w:val="-1"/>
          <w:sz w:val="22"/>
          <w:szCs w:val="22"/>
        </w:rPr>
        <w:t xml:space="preserve"> </w:t>
      </w:r>
      <w:r w:rsidR="00CA0813" w:rsidRPr="00C5431B">
        <w:rPr>
          <w:rFonts w:cs="Arial"/>
          <w:spacing w:val="-2"/>
          <w:sz w:val="22"/>
          <w:szCs w:val="22"/>
        </w:rPr>
        <w:t>o</w:t>
      </w:r>
      <w:r w:rsidR="00CA0813" w:rsidRPr="00C5431B">
        <w:rPr>
          <w:rFonts w:cs="Arial"/>
          <w:sz w:val="22"/>
          <w:szCs w:val="22"/>
        </w:rPr>
        <w:t>f</w:t>
      </w:r>
      <w:r w:rsidR="00CA0813" w:rsidRPr="00C5431B">
        <w:rPr>
          <w:rFonts w:cs="Arial"/>
          <w:spacing w:val="3"/>
          <w:sz w:val="22"/>
          <w:szCs w:val="22"/>
        </w:rPr>
        <w:t xml:space="preserve"> </w:t>
      </w:r>
      <w:r w:rsidR="00CA0813" w:rsidRPr="00C5431B">
        <w:rPr>
          <w:rFonts w:cs="Arial"/>
          <w:sz w:val="22"/>
          <w:szCs w:val="22"/>
        </w:rPr>
        <w:t>in</w:t>
      </w:r>
      <w:r w:rsidR="00CA0813" w:rsidRPr="00C5431B">
        <w:rPr>
          <w:rFonts w:cs="Arial"/>
          <w:spacing w:val="-2"/>
          <w:sz w:val="22"/>
          <w:szCs w:val="22"/>
        </w:rPr>
        <w:t>t</w:t>
      </w:r>
      <w:r w:rsidR="00CA0813" w:rsidRPr="00C5431B">
        <w:rPr>
          <w:rFonts w:cs="Arial"/>
          <w:sz w:val="22"/>
          <w:szCs w:val="22"/>
        </w:rPr>
        <w:t>erest:</w:t>
      </w:r>
    </w:p>
    <w:p w:rsidR="00020AFA" w:rsidRPr="00C5431B" w:rsidRDefault="00020AFA" w:rsidP="00777CFA">
      <w:pPr>
        <w:pStyle w:val="BodyText"/>
        <w:ind w:left="100"/>
        <w:jc w:val="both"/>
        <w:rPr>
          <w:rFonts w:cs="Arial"/>
          <w:sz w:val="22"/>
          <w:szCs w:val="22"/>
        </w:rPr>
      </w:pPr>
    </w:p>
    <w:p w:rsidR="004543A6" w:rsidRPr="00C5431B" w:rsidRDefault="00721502" w:rsidP="00777CFA">
      <w:pPr>
        <w:spacing w:before="2"/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1)</w:t>
      </w:r>
      <w:r w:rsidR="004543A6" w:rsidRPr="00C5431B">
        <w:rPr>
          <w:rFonts w:ascii="Arial" w:hAnsi="Arial" w:cs="Arial"/>
        </w:rPr>
        <w:tab/>
        <w:t>All voting members must complete and sign the attached Disclosure form</w:t>
      </w:r>
      <w:r w:rsidR="008D4A34" w:rsidRPr="00C5431B">
        <w:rPr>
          <w:rFonts w:ascii="Arial" w:hAnsi="Arial" w:cs="Arial"/>
        </w:rPr>
        <w:t>, on an annual basis.</w:t>
      </w:r>
    </w:p>
    <w:p w:rsidR="00A91256" w:rsidRPr="00C5431B" w:rsidRDefault="004543A6" w:rsidP="00777CFA">
      <w:pPr>
        <w:spacing w:before="2"/>
        <w:jc w:val="both"/>
        <w:rPr>
          <w:rFonts w:ascii="Arial" w:hAnsi="Arial" w:cs="Arial"/>
        </w:rPr>
      </w:pPr>
      <w:r w:rsidRPr="00C5431B">
        <w:rPr>
          <w:rFonts w:ascii="Arial" w:hAnsi="Arial" w:cs="Arial"/>
        </w:rPr>
        <w:t>2)</w:t>
      </w:r>
      <w:r w:rsidRPr="00C5431B">
        <w:rPr>
          <w:rFonts w:ascii="Arial" w:hAnsi="Arial" w:cs="Arial"/>
        </w:rPr>
        <w:tab/>
        <w:t>Member</w:t>
      </w:r>
      <w:r w:rsidR="00721502" w:rsidRPr="00C5431B">
        <w:rPr>
          <w:rFonts w:ascii="Arial" w:hAnsi="Arial" w:cs="Arial"/>
        </w:rPr>
        <w:t>s</w:t>
      </w:r>
      <w:r w:rsidRPr="00C5431B">
        <w:rPr>
          <w:rFonts w:ascii="Arial" w:hAnsi="Arial" w:cs="Arial"/>
        </w:rPr>
        <w:t xml:space="preserve"> sh</w:t>
      </w:r>
      <w:r w:rsidR="00721502" w:rsidRPr="00C5431B">
        <w:rPr>
          <w:rFonts w:ascii="Arial" w:hAnsi="Arial" w:cs="Arial"/>
        </w:rPr>
        <w:t xml:space="preserve">ould </w:t>
      </w:r>
      <w:r w:rsidRPr="00C5431B">
        <w:rPr>
          <w:rFonts w:ascii="Arial" w:hAnsi="Arial" w:cs="Arial"/>
        </w:rPr>
        <w:t>disclose an actual or perceived</w:t>
      </w:r>
      <w:r w:rsidR="0079307F" w:rsidRPr="00C5431B">
        <w:rPr>
          <w:rFonts w:ascii="Arial" w:hAnsi="Arial" w:cs="Arial"/>
        </w:rPr>
        <w:t xml:space="preserve"> conflict of interest to one of the DHRPC Co-Chairs and </w:t>
      </w:r>
      <w:r w:rsidRPr="00C5431B">
        <w:rPr>
          <w:rFonts w:ascii="Arial" w:hAnsi="Arial" w:cs="Arial"/>
        </w:rPr>
        <w:t>disqualify themselves from</w:t>
      </w:r>
      <w:r w:rsidR="00020AFA" w:rsidRPr="00C5431B">
        <w:rPr>
          <w:rFonts w:ascii="Arial" w:hAnsi="Arial" w:cs="Arial"/>
        </w:rPr>
        <w:t xml:space="preserve"> discussion or voting for certain category of services</w:t>
      </w:r>
      <w:r w:rsidR="00971E9F" w:rsidRPr="00C5431B">
        <w:rPr>
          <w:rFonts w:ascii="Arial" w:hAnsi="Arial" w:cs="Arial"/>
        </w:rPr>
        <w:t xml:space="preserve"> or issues.</w:t>
      </w:r>
    </w:p>
    <w:p w:rsidR="00CA0813" w:rsidRPr="00C5431B" w:rsidRDefault="00A91256" w:rsidP="00777CFA">
      <w:pPr>
        <w:spacing w:before="2"/>
        <w:jc w:val="both"/>
        <w:rPr>
          <w:rFonts w:ascii="Arial" w:hAnsi="Arial" w:cs="Arial"/>
          <w:spacing w:val="-1"/>
        </w:rPr>
      </w:pPr>
      <w:r w:rsidRPr="00C5431B">
        <w:rPr>
          <w:rFonts w:ascii="Arial" w:hAnsi="Arial" w:cs="Arial"/>
        </w:rPr>
        <w:t>3)</w:t>
      </w:r>
      <w:r w:rsidRPr="00C5431B">
        <w:rPr>
          <w:rFonts w:ascii="Arial" w:hAnsi="Arial" w:cs="Arial"/>
        </w:rPr>
        <w:tab/>
      </w:r>
      <w:r w:rsidR="00CA0813" w:rsidRPr="00C5431B">
        <w:rPr>
          <w:rFonts w:ascii="Arial" w:hAnsi="Arial" w:cs="Arial"/>
        </w:rPr>
        <w:t>A c</w:t>
      </w:r>
      <w:r w:rsidR="00CA0813" w:rsidRPr="00C5431B">
        <w:rPr>
          <w:rFonts w:ascii="Arial" w:hAnsi="Arial" w:cs="Arial"/>
          <w:spacing w:val="1"/>
        </w:rPr>
        <w:t>o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</w:rPr>
        <w:t>l</w:t>
      </w:r>
      <w:r w:rsidR="00CA0813" w:rsidRPr="00C5431B">
        <w:rPr>
          <w:rFonts w:ascii="Arial" w:hAnsi="Arial" w:cs="Arial"/>
          <w:spacing w:val="-1"/>
        </w:rPr>
        <w:t>i</w:t>
      </w:r>
      <w:r w:rsidR="00CA0813" w:rsidRPr="00C5431B">
        <w:rPr>
          <w:rFonts w:ascii="Arial" w:hAnsi="Arial" w:cs="Arial"/>
        </w:rPr>
        <w:t>ct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4"/>
        </w:rPr>
        <w:t xml:space="preserve"> </w:t>
      </w:r>
      <w:r w:rsidR="00CA0813" w:rsidRPr="00C5431B">
        <w:rPr>
          <w:rFonts w:ascii="Arial" w:hAnsi="Arial" w:cs="Arial"/>
        </w:rPr>
        <w:t>i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e</w:t>
      </w:r>
      <w:r w:rsidR="00CA0813" w:rsidRPr="00C5431B">
        <w:rPr>
          <w:rFonts w:ascii="Arial" w:hAnsi="Arial" w:cs="Arial"/>
        </w:rPr>
        <w:t>rest</w:t>
      </w:r>
      <w:r w:rsidR="00CA0813" w:rsidRPr="00C5431B">
        <w:rPr>
          <w:rFonts w:ascii="Arial" w:hAnsi="Arial" w:cs="Arial"/>
          <w:spacing w:val="-2"/>
        </w:rPr>
        <w:t xml:space="preserve"> </w:t>
      </w:r>
      <w:r w:rsidR="00CA0813" w:rsidRPr="00C5431B">
        <w:rPr>
          <w:rFonts w:ascii="Arial" w:hAnsi="Arial" w:cs="Arial"/>
        </w:rPr>
        <w:t>may</w:t>
      </w:r>
      <w:r w:rsidR="00CA0813" w:rsidRPr="00C5431B">
        <w:rPr>
          <w:rFonts w:ascii="Arial" w:hAnsi="Arial" w:cs="Arial"/>
          <w:spacing w:val="-2"/>
        </w:rPr>
        <w:t xml:space="preserve"> </w:t>
      </w:r>
      <w:r w:rsidR="00CA0813" w:rsidRPr="00C5431B">
        <w:rPr>
          <w:rFonts w:ascii="Arial" w:hAnsi="Arial" w:cs="Arial"/>
          <w:spacing w:val="1"/>
        </w:rPr>
        <w:t>a</w:t>
      </w:r>
      <w:r w:rsidR="00CA0813" w:rsidRPr="00C5431B">
        <w:rPr>
          <w:rFonts w:ascii="Arial" w:hAnsi="Arial" w:cs="Arial"/>
        </w:rPr>
        <w:t>lso be rai</w:t>
      </w:r>
      <w:r w:rsidR="00CA0813" w:rsidRPr="00C5431B">
        <w:rPr>
          <w:rFonts w:ascii="Arial" w:hAnsi="Arial" w:cs="Arial"/>
          <w:spacing w:val="-3"/>
        </w:rPr>
        <w:t>s</w:t>
      </w:r>
      <w:r w:rsidR="00CA0813" w:rsidRPr="00C5431B">
        <w:rPr>
          <w:rFonts w:ascii="Arial" w:hAnsi="Arial" w:cs="Arial"/>
        </w:rPr>
        <w:t>ed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by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1"/>
        </w:rPr>
        <w:t>o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h</w:t>
      </w:r>
      <w:r w:rsidR="00CA0813" w:rsidRPr="00C5431B">
        <w:rPr>
          <w:rFonts w:ascii="Arial" w:hAnsi="Arial" w:cs="Arial"/>
        </w:rPr>
        <w:t>er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</w:rPr>
        <w:t>D</w:t>
      </w:r>
      <w:r w:rsidR="00CA0813" w:rsidRPr="00C5431B">
        <w:rPr>
          <w:rFonts w:ascii="Arial" w:hAnsi="Arial" w:cs="Arial"/>
          <w:spacing w:val="-1"/>
        </w:rPr>
        <w:t>H</w:t>
      </w:r>
      <w:r w:rsidR="00CA0813" w:rsidRPr="00C5431B">
        <w:rPr>
          <w:rFonts w:ascii="Arial" w:hAnsi="Arial" w:cs="Arial"/>
        </w:rPr>
        <w:t>RPC</w:t>
      </w:r>
      <w:r w:rsidR="00CA0813" w:rsidRPr="00C5431B">
        <w:rPr>
          <w:rFonts w:ascii="Arial" w:hAnsi="Arial" w:cs="Arial"/>
          <w:spacing w:val="1"/>
        </w:rPr>
        <w:t xml:space="preserve"> m</w:t>
      </w:r>
      <w:r w:rsidR="00CA0813" w:rsidRPr="00C5431B">
        <w:rPr>
          <w:rFonts w:ascii="Arial" w:hAnsi="Arial" w:cs="Arial"/>
          <w:spacing w:val="-2"/>
        </w:rPr>
        <w:t>e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  <w:spacing w:val="-2"/>
        </w:rPr>
        <w:t>b</w:t>
      </w:r>
      <w:r w:rsidR="00CA0813" w:rsidRPr="00C5431B">
        <w:rPr>
          <w:rFonts w:ascii="Arial" w:hAnsi="Arial" w:cs="Arial"/>
        </w:rPr>
        <w:t>ers,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1"/>
        </w:rPr>
        <w:t>p</w:t>
      </w:r>
      <w:r w:rsidR="00CA0813" w:rsidRPr="00C5431B">
        <w:rPr>
          <w:rFonts w:ascii="Arial" w:hAnsi="Arial" w:cs="Arial"/>
        </w:rPr>
        <w:t xml:space="preserve">arties 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 xml:space="preserve">o 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>he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  <w:spacing w:val="-2"/>
        </w:rPr>
        <w:t>a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t</w:t>
      </w:r>
      <w:r w:rsidR="00CA0813" w:rsidRPr="00C5431B">
        <w:rPr>
          <w:rFonts w:ascii="Arial" w:hAnsi="Arial" w:cs="Arial"/>
        </w:rPr>
        <w:t xml:space="preserve">er </w:t>
      </w:r>
      <w:r w:rsidR="00CA0813" w:rsidRPr="00C5431B">
        <w:rPr>
          <w:rFonts w:ascii="Arial" w:hAnsi="Arial" w:cs="Arial"/>
          <w:spacing w:val="-2"/>
        </w:rPr>
        <w:t>a</w:t>
      </w:r>
      <w:r w:rsidR="00CA0813" w:rsidRPr="00C5431B">
        <w:rPr>
          <w:rFonts w:ascii="Arial" w:hAnsi="Arial" w:cs="Arial"/>
        </w:rPr>
        <w:t>nd any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  <w:spacing w:val="-2"/>
        </w:rPr>
        <w:t>e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</w:rPr>
        <w:t>ber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>he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p</w:t>
      </w:r>
      <w:r w:rsidR="00CA0813" w:rsidRPr="00C5431B">
        <w:rPr>
          <w:rFonts w:ascii="Arial" w:hAnsi="Arial" w:cs="Arial"/>
          <w:spacing w:val="-2"/>
        </w:rPr>
        <w:t>u</w:t>
      </w:r>
      <w:r w:rsidR="00CA0813" w:rsidRPr="00C5431B">
        <w:rPr>
          <w:rFonts w:ascii="Arial" w:hAnsi="Arial" w:cs="Arial"/>
        </w:rPr>
        <w:t>bl</w:t>
      </w:r>
      <w:r w:rsidR="00CA0813" w:rsidRPr="00C5431B">
        <w:rPr>
          <w:rFonts w:ascii="Arial" w:hAnsi="Arial" w:cs="Arial"/>
          <w:spacing w:val="-1"/>
        </w:rPr>
        <w:t>i</w:t>
      </w:r>
      <w:r w:rsidR="00CA0813" w:rsidRPr="00C5431B">
        <w:rPr>
          <w:rFonts w:ascii="Arial" w:hAnsi="Arial" w:cs="Arial"/>
        </w:rPr>
        <w:t xml:space="preserve">c. 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  <w:spacing w:val="-2"/>
        </w:rPr>
        <w:t>I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 xml:space="preserve">a </w:t>
      </w:r>
      <w:r w:rsidR="00CA0813" w:rsidRPr="00C5431B">
        <w:rPr>
          <w:rFonts w:ascii="Arial" w:hAnsi="Arial" w:cs="Arial"/>
          <w:spacing w:val="-1"/>
        </w:rPr>
        <w:t>p</w:t>
      </w:r>
      <w:r w:rsidR="00CA0813" w:rsidRPr="00C5431B">
        <w:rPr>
          <w:rFonts w:ascii="Arial" w:hAnsi="Arial" w:cs="Arial"/>
        </w:rPr>
        <w:t>ot</w:t>
      </w:r>
      <w:r w:rsidR="00CA0813" w:rsidRPr="00C5431B">
        <w:rPr>
          <w:rFonts w:ascii="Arial" w:hAnsi="Arial" w:cs="Arial"/>
          <w:spacing w:val="-1"/>
        </w:rPr>
        <w:t>e</w:t>
      </w:r>
      <w:r w:rsidR="00CA0813" w:rsidRPr="00C5431B">
        <w:rPr>
          <w:rFonts w:ascii="Arial" w:hAnsi="Arial" w:cs="Arial"/>
        </w:rPr>
        <w:t>ntial c</w:t>
      </w:r>
      <w:r w:rsidR="00CA0813" w:rsidRPr="00C5431B">
        <w:rPr>
          <w:rFonts w:ascii="Arial" w:hAnsi="Arial" w:cs="Arial"/>
          <w:spacing w:val="-2"/>
        </w:rPr>
        <w:t>on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  <w:spacing w:val="-3"/>
        </w:rPr>
        <w:t>l</w:t>
      </w:r>
      <w:r w:rsidR="00CA0813" w:rsidRPr="00C5431B">
        <w:rPr>
          <w:rFonts w:ascii="Arial" w:hAnsi="Arial" w:cs="Arial"/>
        </w:rPr>
        <w:t xml:space="preserve">ict </w:t>
      </w:r>
      <w:r w:rsidR="00CA0813" w:rsidRPr="00C5431B">
        <w:rPr>
          <w:rFonts w:ascii="Arial" w:hAnsi="Arial" w:cs="Arial"/>
          <w:spacing w:val="-1"/>
        </w:rPr>
        <w:t>o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</w:rPr>
        <w:t>in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>erest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3"/>
        </w:rPr>
        <w:t>x</w:t>
      </w:r>
      <w:r w:rsidR="00CA0813" w:rsidRPr="00C5431B">
        <w:rPr>
          <w:rFonts w:ascii="Arial" w:hAnsi="Arial" w:cs="Arial"/>
        </w:rPr>
        <w:t>ists with</w:t>
      </w:r>
      <w:r w:rsidR="00CA0813" w:rsidRPr="00C5431B">
        <w:rPr>
          <w:rFonts w:ascii="Arial" w:hAnsi="Arial" w:cs="Arial"/>
          <w:spacing w:val="1"/>
        </w:rPr>
        <w:t xml:space="preserve"> a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</w:rPr>
        <w:t>ot</w:t>
      </w:r>
      <w:r w:rsidR="00CA0813" w:rsidRPr="00C5431B">
        <w:rPr>
          <w:rFonts w:ascii="Arial" w:hAnsi="Arial" w:cs="Arial"/>
          <w:spacing w:val="-1"/>
        </w:rPr>
        <w:t>h</w:t>
      </w:r>
      <w:r w:rsidR="00CA0813" w:rsidRPr="00C5431B">
        <w:rPr>
          <w:rFonts w:ascii="Arial" w:hAnsi="Arial" w:cs="Arial"/>
        </w:rPr>
        <w:t xml:space="preserve">er </w:t>
      </w:r>
      <w:r w:rsidR="00CA0813" w:rsidRPr="00C5431B">
        <w:rPr>
          <w:rFonts w:ascii="Arial" w:hAnsi="Arial" w:cs="Arial"/>
          <w:spacing w:val="-1"/>
        </w:rPr>
        <w:t>m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1"/>
        </w:rPr>
        <w:t>m</w:t>
      </w:r>
      <w:r w:rsidR="00CA0813" w:rsidRPr="00C5431B">
        <w:rPr>
          <w:rFonts w:ascii="Arial" w:hAnsi="Arial" w:cs="Arial"/>
        </w:rPr>
        <w:t>ber,</w:t>
      </w:r>
      <w:r w:rsidR="00CA0813" w:rsidRPr="00C5431B">
        <w:rPr>
          <w:rFonts w:ascii="Arial" w:hAnsi="Arial" w:cs="Arial"/>
          <w:spacing w:val="-2"/>
        </w:rPr>
        <w:t xml:space="preserve"> </w:t>
      </w:r>
      <w:r w:rsidR="00CA0813" w:rsidRPr="00C5431B">
        <w:rPr>
          <w:rFonts w:ascii="Arial" w:hAnsi="Arial" w:cs="Arial"/>
        </w:rPr>
        <w:t>an in</w:t>
      </w:r>
      <w:r w:rsidR="00CA0813" w:rsidRPr="00C5431B">
        <w:rPr>
          <w:rFonts w:ascii="Arial" w:hAnsi="Arial" w:cs="Arial"/>
          <w:spacing w:val="1"/>
        </w:rPr>
        <w:t>d</w:t>
      </w:r>
      <w:r w:rsidR="00CA0813" w:rsidRPr="00C5431B">
        <w:rPr>
          <w:rFonts w:ascii="Arial" w:hAnsi="Arial" w:cs="Arial"/>
        </w:rPr>
        <w:t>i</w:t>
      </w:r>
      <w:r w:rsidR="00CA0813" w:rsidRPr="00C5431B">
        <w:rPr>
          <w:rFonts w:ascii="Arial" w:hAnsi="Arial" w:cs="Arial"/>
          <w:spacing w:val="-3"/>
        </w:rPr>
        <w:t>v</w:t>
      </w:r>
      <w:r w:rsidR="00CA0813" w:rsidRPr="00C5431B">
        <w:rPr>
          <w:rFonts w:ascii="Arial" w:hAnsi="Arial" w:cs="Arial"/>
        </w:rPr>
        <w:t>id</w:t>
      </w:r>
      <w:r w:rsidR="00CA0813" w:rsidRPr="00C5431B">
        <w:rPr>
          <w:rFonts w:ascii="Arial" w:hAnsi="Arial" w:cs="Arial"/>
          <w:spacing w:val="1"/>
        </w:rPr>
        <w:t>u</w:t>
      </w:r>
      <w:r w:rsidR="00CA0813" w:rsidRPr="00C5431B">
        <w:rPr>
          <w:rFonts w:ascii="Arial" w:hAnsi="Arial" w:cs="Arial"/>
        </w:rPr>
        <w:t xml:space="preserve">al 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</w:rPr>
        <w:t>ay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</w:rPr>
        <w:t>re</w:t>
      </w:r>
      <w:r w:rsidR="00CA0813" w:rsidRPr="00C5431B">
        <w:rPr>
          <w:rFonts w:ascii="Arial" w:hAnsi="Arial" w:cs="Arial"/>
          <w:spacing w:val="-1"/>
        </w:rPr>
        <w:t>q</w:t>
      </w:r>
      <w:r w:rsidR="00CA0813" w:rsidRPr="00C5431B">
        <w:rPr>
          <w:rFonts w:ascii="Arial" w:hAnsi="Arial" w:cs="Arial"/>
        </w:rPr>
        <w:t>uest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a re</w:t>
      </w:r>
      <w:r w:rsidR="00CA0813" w:rsidRPr="00C5431B">
        <w:rPr>
          <w:rFonts w:ascii="Arial" w:hAnsi="Arial" w:cs="Arial"/>
          <w:spacing w:val="-2"/>
        </w:rPr>
        <w:t>v</w:t>
      </w:r>
      <w:r w:rsidR="00CA0813" w:rsidRPr="00C5431B">
        <w:rPr>
          <w:rFonts w:ascii="Arial" w:hAnsi="Arial" w:cs="Arial"/>
        </w:rPr>
        <w:t>iew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1"/>
        </w:rPr>
        <w:t>o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-2"/>
        </w:rPr>
        <w:t>h</w:t>
      </w:r>
      <w:r w:rsidR="00CA0813" w:rsidRPr="00C5431B">
        <w:rPr>
          <w:rFonts w:ascii="Arial" w:hAnsi="Arial" w:cs="Arial"/>
        </w:rPr>
        <w:t xml:space="preserve">e </w:t>
      </w:r>
      <w:r w:rsidR="00CA0813" w:rsidRPr="00C5431B">
        <w:rPr>
          <w:rFonts w:ascii="Arial" w:hAnsi="Arial" w:cs="Arial"/>
          <w:spacing w:val="-1"/>
        </w:rPr>
        <w:t>p</w:t>
      </w:r>
      <w:r w:rsidR="00CA0813" w:rsidRPr="00C5431B">
        <w:rPr>
          <w:rFonts w:ascii="Arial" w:hAnsi="Arial" w:cs="Arial"/>
        </w:rPr>
        <w:t>ot</w:t>
      </w:r>
      <w:r w:rsidR="00CA0813" w:rsidRPr="00C5431B">
        <w:rPr>
          <w:rFonts w:ascii="Arial" w:hAnsi="Arial" w:cs="Arial"/>
          <w:spacing w:val="-1"/>
        </w:rPr>
        <w:t>e</w:t>
      </w:r>
      <w:r w:rsidR="00CA0813" w:rsidRPr="00C5431B">
        <w:rPr>
          <w:rFonts w:ascii="Arial" w:hAnsi="Arial" w:cs="Arial"/>
        </w:rPr>
        <w:t>nt</w:t>
      </w:r>
      <w:r w:rsidR="00CA0813" w:rsidRPr="00C5431B">
        <w:rPr>
          <w:rFonts w:ascii="Arial" w:hAnsi="Arial" w:cs="Arial"/>
          <w:spacing w:val="-3"/>
        </w:rPr>
        <w:t>i</w:t>
      </w:r>
      <w:r w:rsidR="00CA0813" w:rsidRPr="00C5431B">
        <w:rPr>
          <w:rFonts w:ascii="Arial" w:hAnsi="Arial" w:cs="Arial"/>
        </w:rPr>
        <w:t>al co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</w:rPr>
        <w:t>l</w:t>
      </w:r>
      <w:r w:rsidR="00CA0813" w:rsidRPr="00C5431B">
        <w:rPr>
          <w:rFonts w:ascii="Arial" w:hAnsi="Arial" w:cs="Arial"/>
          <w:spacing w:val="-1"/>
        </w:rPr>
        <w:t>i</w:t>
      </w:r>
      <w:r w:rsidR="00CA0813" w:rsidRPr="00C5431B">
        <w:rPr>
          <w:rFonts w:ascii="Arial" w:hAnsi="Arial" w:cs="Arial"/>
        </w:rPr>
        <w:t>ct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by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</w:rPr>
        <w:t>the</w:t>
      </w:r>
      <w:r w:rsidR="00CA0813" w:rsidRPr="00C5431B">
        <w:rPr>
          <w:rFonts w:ascii="Arial" w:hAnsi="Arial" w:cs="Arial"/>
          <w:spacing w:val="7"/>
        </w:rPr>
        <w:t xml:space="preserve"> </w:t>
      </w:r>
      <w:r w:rsidR="00CA0813" w:rsidRPr="00C5431B">
        <w:rPr>
          <w:rFonts w:ascii="Arial" w:hAnsi="Arial" w:cs="Arial"/>
          <w:spacing w:val="-2"/>
        </w:rPr>
        <w:t>L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2"/>
        </w:rPr>
        <w:t>a</w:t>
      </w:r>
      <w:r w:rsidR="00CA0813" w:rsidRPr="00C5431B">
        <w:rPr>
          <w:rFonts w:ascii="Arial" w:hAnsi="Arial" w:cs="Arial"/>
        </w:rPr>
        <w:t>d</w:t>
      </w:r>
      <w:r w:rsidR="00CA0813" w:rsidRPr="00C5431B">
        <w:rPr>
          <w:rFonts w:ascii="Arial" w:hAnsi="Arial" w:cs="Arial"/>
          <w:spacing w:val="-2"/>
        </w:rPr>
        <w:t>e</w:t>
      </w:r>
      <w:r w:rsidR="00CA0813" w:rsidRPr="00C5431B">
        <w:rPr>
          <w:rFonts w:ascii="Arial" w:hAnsi="Arial" w:cs="Arial"/>
        </w:rPr>
        <w:t>rship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Com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</w:rPr>
        <w:t>it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  <w:spacing w:val="1"/>
        </w:rPr>
        <w:t>e</w:t>
      </w:r>
      <w:r w:rsidR="00CA0813" w:rsidRPr="00C5431B">
        <w:rPr>
          <w:rFonts w:ascii="Arial" w:hAnsi="Arial" w:cs="Arial"/>
        </w:rPr>
        <w:t>e.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-2"/>
        </w:rPr>
        <w:t>I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>he Le</w:t>
      </w:r>
      <w:r w:rsidR="00CA0813" w:rsidRPr="00C5431B">
        <w:rPr>
          <w:rFonts w:ascii="Arial" w:hAnsi="Arial" w:cs="Arial"/>
          <w:spacing w:val="-2"/>
        </w:rPr>
        <w:t>a</w:t>
      </w:r>
      <w:r w:rsidR="00CA0813" w:rsidRPr="00C5431B">
        <w:rPr>
          <w:rFonts w:ascii="Arial" w:hAnsi="Arial" w:cs="Arial"/>
        </w:rPr>
        <w:t>dership</w:t>
      </w:r>
      <w:r w:rsidR="00CA0813" w:rsidRPr="00C5431B">
        <w:rPr>
          <w:rFonts w:ascii="Arial" w:hAnsi="Arial" w:cs="Arial"/>
          <w:spacing w:val="2"/>
        </w:rPr>
        <w:t xml:space="preserve"> </w:t>
      </w:r>
      <w:r w:rsidR="00CA0813" w:rsidRPr="00C5431B">
        <w:rPr>
          <w:rFonts w:ascii="Arial" w:hAnsi="Arial" w:cs="Arial"/>
          <w:spacing w:val="-3"/>
        </w:rPr>
        <w:t>C</w:t>
      </w:r>
      <w:r w:rsidR="00CA0813" w:rsidRPr="00C5431B">
        <w:rPr>
          <w:rFonts w:ascii="Arial" w:hAnsi="Arial" w:cs="Arial"/>
        </w:rPr>
        <w:t>o</w:t>
      </w:r>
      <w:r w:rsidR="00CA0813" w:rsidRPr="00C5431B">
        <w:rPr>
          <w:rFonts w:ascii="Arial" w:hAnsi="Arial" w:cs="Arial"/>
          <w:spacing w:val="-1"/>
        </w:rPr>
        <w:t>m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</w:rPr>
        <w:t>itt</w:t>
      </w:r>
      <w:r w:rsidR="00CA0813" w:rsidRPr="00C5431B">
        <w:rPr>
          <w:rFonts w:ascii="Arial" w:hAnsi="Arial" w:cs="Arial"/>
          <w:spacing w:val="-1"/>
        </w:rPr>
        <w:t>e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2"/>
        </w:rPr>
        <w:t xml:space="preserve"> </w:t>
      </w:r>
      <w:r w:rsidR="00CA0813" w:rsidRPr="00C5431B">
        <w:rPr>
          <w:rFonts w:ascii="Arial" w:hAnsi="Arial" w:cs="Arial"/>
          <w:spacing w:val="1"/>
        </w:rPr>
        <w:t>a</w:t>
      </w:r>
      <w:r w:rsidR="00CA0813" w:rsidRPr="00C5431B">
        <w:rPr>
          <w:rFonts w:ascii="Arial" w:hAnsi="Arial" w:cs="Arial"/>
          <w:spacing w:val="-2"/>
        </w:rPr>
        <w:t>g</w:t>
      </w:r>
      <w:r w:rsidR="00CA0813" w:rsidRPr="00C5431B">
        <w:rPr>
          <w:rFonts w:ascii="Arial" w:hAnsi="Arial" w:cs="Arial"/>
        </w:rPr>
        <w:t>rees t</w:t>
      </w:r>
      <w:r w:rsidR="00CA0813" w:rsidRPr="00C5431B">
        <w:rPr>
          <w:rFonts w:ascii="Arial" w:hAnsi="Arial" w:cs="Arial"/>
          <w:spacing w:val="-2"/>
        </w:rPr>
        <w:t>h</w:t>
      </w:r>
      <w:r w:rsidR="00CA0813" w:rsidRPr="00C5431B">
        <w:rPr>
          <w:rFonts w:ascii="Arial" w:hAnsi="Arial" w:cs="Arial"/>
        </w:rPr>
        <w:t>at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a</w:t>
      </w:r>
      <w:r w:rsidR="00CA0813" w:rsidRPr="00C5431B">
        <w:rPr>
          <w:rFonts w:ascii="Arial" w:hAnsi="Arial" w:cs="Arial"/>
          <w:spacing w:val="-2"/>
        </w:rPr>
        <w:t xml:space="preserve"> </w:t>
      </w:r>
      <w:r w:rsidR="00CA0813" w:rsidRPr="00C5431B">
        <w:rPr>
          <w:rFonts w:ascii="Arial" w:hAnsi="Arial" w:cs="Arial"/>
        </w:rPr>
        <w:t>c</w:t>
      </w:r>
      <w:r w:rsidR="00CA0813" w:rsidRPr="00C5431B">
        <w:rPr>
          <w:rFonts w:ascii="Arial" w:hAnsi="Arial" w:cs="Arial"/>
          <w:spacing w:val="1"/>
        </w:rPr>
        <w:t>o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</w:rPr>
        <w:t>l</w:t>
      </w:r>
      <w:r w:rsidR="00CA0813" w:rsidRPr="00C5431B">
        <w:rPr>
          <w:rFonts w:ascii="Arial" w:hAnsi="Arial" w:cs="Arial"/>
          <w:spacing w:val="-1"/>
        </w:rPr>
        <w:t>i</w:t>
      </w:r>
      <w:r w:rsidR="00CA0813" w:rsidRPr="00C5431B">
        <w:rPr>
          <w:rFonts w:ascii="Arial" w:hAnsi="Arial" w:cs="Arial"/>
        </w:rPr>
        <w:t>ct</w:t>
      </w:r>
      <w:r w:rsidR="00CA0813" w:rsidRPr="00C5431B">
        <w:rPr>
          <w:rFonts w:ascii="Arial" w:hAnsi="Arial" w:cs="Arial"/>
          <w:spacing w:val="-4"/>
        </w:rPr>
        <w:t xml:space="preserve"> 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</w:rPr>
        <w:t>f</w:t>
      </w:r>
      <w:r w:rsidR="00CA0813" w:rsidRPr="00C5431B">
        <w:rPr>
          <w:rFonts w:ascii="Arial" w:hAnsi="Arial" w:cs="Arial"/>
          <w:spacing w:val="3"/>
        </w:rPr>
        <w:t xml:space="preserve"> </w:t>
      </w:r>
      <w:r w:rsidR="00CA0813" w:rsidRPr="00C5431B">
        <w:rPr>
          <w:rFonts w:ascii="Arial" w:hAnsi="Arial" w:cs="Arial"/>
        </w:rPr>
        <w:t>in</w:t>
      </w:r>
      <w:r w:rsidR="00CA0813" w:rsidRPr="00C5431B">
        <w:rPr>
          <w:rFonts w:ascii="Arial" w:hAnsi="Arial" w:cs="Arial"/>
          <w:spacing w:val="-2"/>
        </w:rPr>
        <w:t>t</w:t>
      </w:r>
      <w:r w:rsidR="00CA0813" w:rsidRPr="00C5431B">
        <w:rPr>
          <w:rFonts w:ascii="Arial" w:hAnsi="Arial" w:cs="Arial"/>
        </w:rPr>
        <w:t xml:space="preserve">erest </w:t>
      </w:r>
      <w:r w:rsidR="00CA0813" w:rsidRPr="00C5431B">
        <w:rPr>
          <w:rFonts w:ascii="Arial" w:hAnsi="Arial" w:cs="Arial"/>
          <w:spacing w:val="1"/>
        </w:rPr>
        <w:t>e</w:t>
      </w:r>
      <w:r w:rsidR="00CA0813" w:rsidRPr="00C5431B">
        <w:rPr>
          <w:rFonts w:ascii="Arial" w:hAnsi="Arial" w:cs="Arial"/>
          <w:spacing w:val="-3"/>
        </w:rPr>
        <w:t>x</w:t>
      </w:r>
      <w:r w:rsidR="00CA0813" w:rsidRPr="00C5431B">
        <w:rPr>
          <w:rFonts w:ascii="Arial" w:hAnsi="Arial" w:cs="Arial"/>
        </w:rPr>
        <w:t>ists,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-1"/>
        </w:rPr>
        <w:t>h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  <w:spacing w:val="-2"/>
        </w:rPr>
        <w:t>e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  <w:spacing w:val="-2"/>
        </w:rPr>
        <w:t>b</w:t>
      </w:r>
      <w:r w:rsidR="00CA0813" w:rsidRPr="00C5431B">
        <w:rPr>
          <w:rFonts w:ascii="Arial" w:hAnsi="Arial" w:cs="Arial"/>
        </w:rPr>
        <w:t xml:space="preserve">er </w:t>
      </w:r>
      <w:r w:rsidR="00CA0813" w:rsidRPr="00C5431B">
        <w:rPr>
          <w:rFonts w:ascii="Arial" w:hAnsi="Arial" w:cs="Arial"/>
          <w:spacing w:val="-4"/>
        </w:rPr>
        <w:t>w</w:t>
      </w:r>
      <w:r w:rsidR="00CA0813" w:rsidRPr="00C5431B">
        <w:rPr>
          <w:rFonts w:ascii="Arial" w:hAnsi="Arial" w:cs="Arial"/>
        </w:rPr>
        <w:t>i</w:t>
      </w:r>
      <w:r w:rsidR="00CA0813" w:rsidRPr="00C5431B">
        <w:rPr>
          <w:rFonts w:ascii="Arial" w:hAnsi="Arial" w:cs="Arial"/>
          <w:spacing w:val="-1"/>
        </w:rPr>
        <w:t>l</w:t>
      </w:r>
      <w:r w:rsidR="00CA0813" w:rsidRPr="00C5431B">
        <w:rPr>
          <w:rFonts w:ascii="Arial" w:hAnsi="Arial" w:cs="Arial"/>
        </w:rPr>
        <w:t>l not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  <w:spacing w:val="-3"/>
        </w:rPr>
        <w:t>v</w:t>
      </w:r>
      <w:r w:rsidR="00CA0813" w:rsidRPr="00C5431B">
        <w:rPr>
          <w:rFonts w:ascii="Arial" w:hAnsi="Arial" w:cs="Arial"/>
        </w:rPr>
        <w:t>ote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  <w:spacing w:val="-1"/>
        </w:rPr>
        <w:t>o</w:t>
      </w:r>
      <w:r w:rsidR="00CA0813" w:rsidRPr="00C5431B">
        <w:rPr>
          <w:rFonts w:ascii="Arial" w:hAnsi="Arial" w:cs="Arial"/>
        </w:rPr>
        <w:t>n t</w:t>
      </w:r>
      <w:r w:rsidR="00CA0813" w:rsidRPr="00C5431B">
        <w:rPr>
          <w:rFonts w:ascii="Arial" w:hAnsi="Arial" w:cs="Arial"/>
          <w:spacing w:val="-2"/>
        </w:rPr>
        <w:t>h</w:t>
      </w:r>
      <w:r w:rsidR="00CA0813" w:rsidRPr="00C5431B">
        <w:rPr>
          <w:rFonts w:ascii="Arial" w:hAnsi="Arial" w:cs="Arial"/>
        </w:rPr>
        <w:t>e t</w:t>
      </w:r>
      <w:r w:rsidR="00CA0813" w:rsidRPr="00C5431B">
        <w:rPr>
          <w:rFonts w:ascii="Arial" w:hAnsi="Arial" w:cs="Arial"/>
          <w:spacing w:val="1"/>
        </w:rPr>
        <w:t>o</w:t>
      </w:r>
      <w:r w:rsidR="00CA0813" w:rsidRPr="00C5431B">
        <w:rPr>
          <w:rFonts w:ascii="Arial" w:hAnsi="Arial" w:cs="Arial"/>
        </w:rPr>
        <w:t xml:space="preserve">pic in </w:t>
      </w:r>
      <w:r w:rsidR="00CA0813" w:rsidRPr="00C5431B">
        <w:rPr>
          <w:rFonts w:ascii="Arial" w:hAnsi="Arial" w:cs="Arial"/>
          <w:spacing w:val="-3"/>
        </w:rPr>
        <w:t>w</w:t>
      </w:r>
      <w:r w:rsidR="00CA0813" w:rsidRPr="00C5431B">
        <w:rPr>
          <w:rFonts w:ascii="Arial" w:hAnsi="Arial" w:cs="Arial"/>
        </w:rPr>
        <w:t>hich t</w:t>
      </w:r>
      <w:r w:rsidR="00CA0813" w:rsidRPr="00C5431B">
        <w:rPr>
          <w:rFonts w:ascii="Arial" w:hAnsi="Arial" w:cs="Arial"/>
          <w:spacing w:val="-1"/>
        </w:rPr>
        <w:t>h</w:t>
      </w:r>
      <w:r w:rsidR="00CA0813" w:rsidRPr="00C5431B">
        <w:rPr>
          <w:rFonts w:ascii="Arial" w:hAnsi="Arial" w:cs="Arial"/>
        </w:rPr>
        <w:t>e c</w:t>
      </w:r>
      <w:r w:rsidR="00CA0813" w:rsidRPr="00C5431B">
        <w:rPr>
          <w:rFonts w:ascii="Arial" w:hAnsi="Arial" w:cs="Arial"/>
          <w:spacing w:val="-1"/>
        </w:rPr>
        <w:t>o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  <w:spacing w:val="-3"/>
        </w:rPr>
        <w:t>l</w:t>
      </w:r>
      <w:r w:rsidR="00CA0813" w:rsidRPr="00C5431B">
        <w:rPr>
          <w:rFonts w:ascii="Arial" w:hAnsi="Arial" w:cs="Arial"/>
        </w:rPr>
        <w:t xml:space="preserve">ict </w:t>
      </w:r>
      <w:r w:rsidR="00CA0813" w:rsidRPr="00C5431B">
        <w:rPr>
          <w:rFonts w:ascii="Arial" w:hAnsi="Arial" w:cs="Arial"/>
          <w:spacing w:val="1"/>
        </w:rPr>
        <w:t>e</w:t>
      </w:r>
      <w:r w:rsidR="00CA0813" w:rsidRPr="00C5431B">
        <w:rPr>
          <w:rFonts w:ascii="Arial" w:hAnsi="Arial" w:cs="Arial"/>
          <w:spacing w:val="-3"/>
        </w:rPr>
        <w:t>x</w:t>
      </w:r>
      <w:r w:rsidR="00CA0813" w:rsidRPr="00C5431B">
        <w:rPr>
          <w:rFonts w:ascii="Arial" w:hAnsi="Arial" w:cs="Arial"/>
        </w:rPr>
        <w:t>ists.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If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-2"/>
        </w:rPr>
        <w:t>h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4"/>
        </w:rPr>
        <w:t xml:space="preserve"> </w:t>
      </w:r>
      <w:r w:rsidR="00CA0813" w:rsidRPr="00C5431B">
        <w:rPr>
          <w:rFonts w:ascii="Arial" w:hAnsi="Arial" w:cs="Arial"/>
          <w:spacing w:val="-2"/>
        </w:rPr>
        <w:t>L</w:t>
      </w:r>
      <w:r w:rsidR="00CA0813" w:rsidRPr="00C5431B">
        <w:rPr>
          <w:rFonts w:ascii="Arial" w:hAnsi="Arial" w:cs="Arial"/>
        </w:rPr>
        <w:t>ea</w:t>
      </w:r>
      <w:r w:rsidR="00CA0813" w:rsidRPr="00C5431B">
        <w:rPr>
          <w:rFonts w:ascii="Arial" w:hAnsi="Arial" w:cs="Arial"/>
          <w:spacing w:val="-2"/>
        </w:rPr>
        <w:t>d</w:t>
      </w:r>
      <w:r w:rsidR="00CA0813" w:rsidRPr="00C5431B">
        <w:rPr>
          <w:rFonts w:ascii="Arial" w:hAnsi="Arial" w:cs="Arial"/>
        </w:rPr>
        <w:t>ership</w:t>
      </w:r>
      <w:r w:rsidR="00CA0813" w:rsidRPr="00C5431B">
        <w:rPr>
          <w:rFonts w:ascii="Arial" w:hAnsi="Arial" w:cs="Arial"/>
          <w:spacing w:val="2"/>
        </w:rPr>
        <w:t xml:space="preserve"> </w:t>
      </w:r>
      <w:r w:rsidR="00CA0813" w:rsidRPr="00C5431B">
        <w:rPr>
          <w:rFonts w:ascii="Arial" w:hAnsi="Arial" w:cs="Arial"/>
        </w:rPr>
        <w:t>C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  <w:spacing w:val="1"/>
        </w:rPr>
        <w:t>mm</w:t>
      </w:r>
      <w:r w:rsidR="00CA0813" w:rsidRPr="00C5431B">
        <w:rPr>
          <w:rFonts w:ascii="Arial" w:hAnsi="Arial" w:cs="Arial"/>
        </w:rPr>
        <w:t>i</w:t>
      </w:r>
      <w:r w:rsidR="00CA0813" w:rsidRPr="00C5431B">
        <w:rPr>
          <w:rFonts w:ascii="Arial" w:hAnsi="Arial" w:cs="Arial"/>
          <w:spacing w:val="-3"/>
        </w:rPr>
        <w:t>t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e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d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</w:rPr>
        <w:t xml:space="preserve">es </w:t>
      </w:r>
      <w:r w:rsidR="00CA0813" w:rsidRPr="00C5431B">
        <w:rPr>
          <w:rFonts w:ascii="Arial" w:hAnsi="Arial" w:cs="Arial"/>
          <w:spacing w:val="-1"/>
        </w:rPr>
        <w:t>n</w:t>
      </w:r>
      <w:r w:rsidR="00CA0813" w:rsidRPr="00C5431B">
        <w:rPr>
          <w:rFonts w:ascii="Arial" w:hAnsi="Arial" w:cs="Arial"/>
        </w:rPr>
        <w:t>ot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</w:rPr>
        <w:t>i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</w:rPr>
        <w:t>d a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  <w:spacing w:val="-2"/>
        </w:rPr>
        <w:t>c</w:t>
      </w:r>
      <w:r w:rsidR="00CA0813" w:rsidRPr="00C5431B">
        <w:rPr>
          <w:rFonts w:ascii="Arial" w:hAnsi="Arial" w:cs="Arial"/>
        </w:rPr>
        <w:t>o</w:t>
      </w:r>
      <w:r w:rsidR="00CA0813" w:rsidRPr="00C5431B">
        <w:rPr>
          <w:rFonts w:ascii="Arial" w:hAnsi="Arial" w:cs="Arial"/>
          <w:spacing w:val="-2"/>
        </w:rPr>
        <w:t>n</w:t>
      </w:r>
      <w:r w:rsidR="00CA0813" w:rsidRPr="00C5431B">
        <w:rPr>
          <w:rFonts w:ascii="Arial" w:hAnsi="Arial" w:cs="Arial"/>
          <w:spacing w:val="2"/>
        </w:rPr>
        <w:t>f</w:t>
      </w:r>
      <w:r w:rsidR="00CA0813" w:rsidRPr="00C5431B">
        <w:rPr>
          <w:rFonts w:ascii="Arial" w:hAnsi="Arial" w:cs="Arial"/>
        </w:rPr>
        <w:t>l</w:t>
      </w:r>
      <w:r w:rsidR="00CA0813" w:rsidRPr="00C5431B">
        <w:rPr>
          <w:rFonts w:ascii="Arial" w:hAnsi="Arial" w:cs="Arial"/>
          <w:spacing w:val="-1"/>
        </w:rPr>
        <w:t>i</w:t>
      </w:r>
      <w:r w:rsidR="00CA0813" w:rsidRPr="00C5431B">
        <w:rPr>
          <w:rFonts w:ascii="Arial" w:hAnsi="Arial" w:cs="Arial"/>
        </w:rPr>
        <w:t>ct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  <w:spacing w:val="-2"/>
        </w:rPr>
        <w:t>o</w:t>
      </w:r>
      <w:r w:rsidR="00CA0813" w:rsidRPr="00C5431B">
        <w:rPr>
          <w:rFonts w:ascii="Arial" w:hAnsi="Arial" w:cs="Arial"/>
        </w:rPr>
        <w:t>f interest,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h</w:t>
      </w:r>
      <w:r w:rsidR="00CA0813" w:rsidRPr="00C5431B">
        <w:rPr>
          <w:rFonts w:ascii="Arial" w:hAnsi="Arial" w:cs="Arial"/>
        </w:rPr>
        <w:t xml:space="preserve">e </w:t>
      </w:r>
      <w:r w:rsidR="00CA0813" w:rsidRPr="00C5431B">
        <w:rPr>
          <w:rFonts w:ascii="Arial" w:hAnsi="Arial" w:cs="Arial"/>
          <w:spacing w:val="-1"/>
        </w:rPr>
        <w:t>m</w:t>
      </w:r>
      <w:r w:rsidR="00CA0813" w:rsidRPr="00C5431B">
        <w:rPr>
          <w:rFonts w:ascii="Arial" w:hAnsi="Arial" w:cs="Arial"/>
        </w:rPr>
        <w:t>e</w:t>
      </w:r>
      <w:r w:rsidR="00CA0813" w:rsidRPr="00C5431B">
        <w:rPr>
          <w:rFonts w:ascii="Arial" w:hAnsi="Arial" w:cs="Arial"/>
          <w:spacing w:val="-1"/>
        </w:rPr>
        <w:t>m</w:t>
      </w:r>
      <w:r w:rsidR="00CA0813" w:rsidRPr="00C5431B">
        <w:rPr>
          <w:rFonts w:ascii="Arial" w:hAnsi="Arial" w:cs="Arial"/>
        </w:rPr>
        <w:t>ber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1"/>
        </w:rPr>
        <w:t>m</w:t>
      </w:r>
      <w:r w:rsidR="00CA0813" w:rsidRPr="00C5431B">
        <w:rPr>
          <w:rFonts w:ascii="Arial" w:hAnsi="Arial" w:cs="Arial"/>
        </w:rPr>
        <w:t>ay</w:t>
      </w:r>
      <w:r w:rsidR="00CA0813" w:rsidRPr="00C5431B">
        <w:rPr>
          <w:rFonts w:ascii="Arial" w:hAnsi="Arial" w:cs="Arial"/>
          <w:spacing w:val="-3"/>
        </w:rPr>
        <w:t xml:space="preserve"> </w:t>
      </w:r>
      <w:r w:rsidR="00CA0813" w:rsidRPr="00C5431B">
        <w:rPr>
          <w:rFonts w:ascii="Arial" w:hAnsi="Arial" w:cs="Arial"/>
          <w:spacing w:val="-2"/>
        </w:rPr>
        <w:t>v</w:t>
      </w:r>
      <w:r w:rsidR="00CA0813" w:rsidRPr="00C5431B">
        <w:rPr>
          <w:rFonts w:ascii="Arial" w:hAnsi="Arial" w:cs="Arial"/>
        </w:rPr>
        <w:t>ote</w:t>
      </w:r>
      <w:r w:rsidR="00CA0813" w:rsidRPr="00C5431B">
        <w:rPr>
          <w:rFonts w:ascii="Arial" w:hAnsi="Arial" w:cs="Arial"/>
          <w:spacing w:val="1"/>
        </w:rPr>
        <w:t xml:space="preserve"> o</w:t>
      </w:r>
      <w:r w:rsidR="00CA0813" w:rsidRPr="00C5431B">
        <w:rPr>
          <w:rFonts w:ascii="Arial" w:hAnsi="Arial" w:cs="Arial"/>
        </w:rPr>
        <w:t>n</w:t>
      </w:r>
      <w:r w:rsidR="00CA0813" w:rsidRPr="00C5431B">
        <w:rPr>
          <w:rFonts w:ascii="Arial" w:hAnsi="Arial" w:cs="Arial"/>
          <w:spacing w:val="-1"/>
        </w:rPr>
        <w:t xml:space="preserve"> 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>h</w:t>
      </w:r>
      <w:r w:rsidR="00CA0813" w:rsidRPr="00C5431B">
        <w:rPr>
          <w:rFonts w:ascii="Arial" w:hAnsi="Arial" w:cs="Arial"/>
          <w:spacing w:val="-2"/>
        </w:rPr>
        <w:t>a</w:t>
      </w:r>
      <w:r w:rsidR="00CA0813" w:rsidRPr="00C5431B">
        <w:rPr>
          <w:rFonts w:ascii="Arial" w:hAnsi="Arial" w:cs="Arial"/>
        </w:rPr>
        <w:t>t</w:t>
      </w:r>
      <w:r w:rsidR="00CA0813" w:rsidRPr="00C5431B">
        <w:rPr>
          <w:rFonts w:ascii="Arial" w:hAnsi="Arial" w:cs="Arial"/>
          <w:spacing w:val="1"/>
        </w:rPr>
        <w:t xml:space="preserve"> </w:t>
      </w:r>
      <w:r w:rsidR="00CA0813" w:rsidRPr="00C5431B">
        <w:rPr>
          <w:rFonts w:ascii="Arial" w:hAnsi="Arial" w:cs="Arial"/>
        </w:rPr>
        <w:t>issu</w:t>
      </w:r>
      <w:r w:rsidR="00CA0813" w:rsidRPr="00C5431B">
        <w:rPr>
          <w:rFonts w:ascii="Arial" w:hAnsi="Arial" w:cs="Arial"/>
          <w:spacing w:val="-1"/>
        </w:rPr>
        <w:t>e</w:t>
      </w:r>
      <w:r w:rsidR="00B7570C" w:rsidRPr="00C5431B">
        <w:rPr>
          <w:rFonts w:ascii="Arial" w:hAnsi="Arial" w:cs="Arial"/>
          <w:spacing w:val="-1"/>
        </w:rPr>
        <w:t>.</w:t>
      </w:r>
    </w:p>
    <w:p w:rsidR="00C8102B" w:rsidRPr="00C5431B" w:rsidRDefault="00B7570C" w:rsidP="00777CFA">
      <w:pPr>
        <w:spacing w:before="2"/>
        <w:jc w:val="both"/>
        <w:rPr>
          <w:rFonts w:ascii="Arial" w:hAnsi="Arial" w:cs="Arial"/>
        </w:rPr>
      </w:pPr>
      <w:r w:rsidRPr="00C5431B">
        <w:rPr>
          <w:rFonts w:ascii="Arial" w:hAnsi="Arial" w:cs="Arial"/>
          <w:spacing w:val="-1"/>
        </w:rPr>
        <w:t xml:space="preserve">4) </w:t>
      </w:r>
      <w:r w:rsidRPr="00C5431B">
        <w:rPr>
          <w:rFonts w:ascii="Arial" w:hAnsi="Arial" w:cs="Arial"/>
          <w:spacing w:val="-1"/>
        </w:rPr>
        <w:tab/>
        <w:t xml:space="preserve">In cases where a conflict of interest evolves into a dispute, particularly in relation to a funding decision, the DHRPC may utilize the Ryan White Part A planning council </w:t>
      </w:r>
      <w:r w:rsidRPr="00C5431B">
        <w:rPr>
          <w:rFonts w:ascii="Arial" w:hAnsi="Arial" w:cs="Arial"/>
        </w:rPr>
        <w:t>grievance procedures.</w:t>
      </w: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3C4431" w:rsidRDefault="003C4431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C5431B" w:rsidRDefault="00C5431B" w:rsidP="006505AD">
      <w:pPr>
        <w:spacing w:before="2"/>
        <w:rPr>
          <w:rFonts w:ascii="Arial" w:hAnsi="Arial" w:cs="Arial"/>
        </w:rPr>
      </w:pPr>
    </w:p>
    <w:p w:rsidR="00D64545" w:rsidRDefault="00D64545" w:rsidP="006505AD">
      <w:pPr>
        <w:spacing w:before="2"/>
        <w:rPr>
          <w:rFonts w:ascii="Arial" w:hAnsi="Arial" w:cs="Arial"/>
        </w:rPr>
      </w:pPr>
    </w:p>
    <w:p w:rsidR="00D64545" w:rsidRPr="00C5431B" w:rsidRDefault="00D64545" w:rsidP="006505AD">
      <w:pPr>
        <w:spacing w:before="2"/>
        <w:rPr>
          <w:rFonts w:ascii="Arial" w:hAnsi="Arial" w:cs="Arial"/>
        </w:rPr>
      </w:pPr>
    </w:p>
    <w:p w:rsidR="003C4431" w:rsidRPr="00C5431B" w:rsidRDefault="003C4431" w:rsidP="006505AD">
      <w:pPr>
        <w:spacing w:before="2"/>
        <w:rPr>
          <w:rFonts w:ascii="Arial" w:hAnsi="Arial" w:cs="Arial"/>
        </w:rPr>
      </w:pPr>
    </w:p>
    <w:p w:rsidR="000A1FF8" w:rsidRPr="00D64545" w:rsidRDefault="000A1FF8" w:rsidP="003C4431">
      <w:pPr>
        <w:pStyle w:val="BodyText"/>
        <w:spacing w:before="75"/>
        <w:ind w:left="0" w:right="101"/>
        <w:jc w:val="center"/>
        <w:rPr>
          <w:rFonts w:cs="Arial"/>
          <w:b/>
          <w:u w:val="single"/>
        </w:rPr>
      </w:pPr>
      <w:r w:rsidRPr="00D64545">
        <w:rPr>
          <w:rFonts w:cs="Arial"/>
          <w:b/>
          <w:u w:val="single"/>
        </w:rPr>
        <w:lastRenderedPageBreak/>
        <w:t>DHRPC Conflic</w:t>
      </w:r>
      <w:r w:rsidR="003C4431" w:rsidRPr="00D64545">
        <w:rPr>
          <w:rFonts w:cs="Arial"/>
          <w:b/>
          <w:u w:val="single"/>
        </w:rPr>
        <w:t>t of Interest Policy and Procedure</w:t>
      </w:r>
      <w:r w:rsidRPr="00D64545">
        <w:rPr>
          <w:rFonts w:cs="Arial"/>
          <w:b/>
          <w:u w:val="single"/>
        </w:rPr>
        <w:t xml:space="preserve"> Acknowledgment</w:t>
      </w:r>
    </w:p>
    <w:p w:rsidR="00CA0813" w:rsidRPr="00C5431B" w:rsidRDefault="00CA0813" w:rsidP="00CA0813">
      <w:pPr>
        <w:rPr>
          <w:rFonts w:ascii="Arial" w:hAnsi="Arial" w:cs="Arial"/>
        </w:rPr>
      </w:pPr>
    </w:p>
    <w:p w:rsidR="000A1FF8" w:rsidRDefault="00C1239D" w:rsidP="003C4431">
      <w:pPr>
        <w:pStyle w:val="BodyText"/>
        <w:ind w:left="0" w:right="168"/>
        <w:jc w:val="both"/>
        <w:rPr>
          <w:rFonts w:cs="Arial"/>
          <w:sz w:val="22"/>
          <w:szCs w:val="22"/>
        </w:rPr>
      </w:pPr>
      <w:r w:rsidRPr="00C5431B">
        <w:rPr>
          <w:rFonts w:cs="Arial"/>
          <w:sz w:val="22"/>
          <w:szCs w:val="22"/>
        </w:rPr>
        <w:t>As a</w:t>
      </w:r>
      <w:r w:rsidRPr="00C5431B">
        <w:rPr>
          <w:rFonts w:cs="Arial"/>
          <w:spacing w:val="-1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m</w:t>
      </w:r>
      <w:r w:rsidRPr="00C5431B">
        <w:rPr>
          <w:rFonts w:cs="Arial"/>
          <w:spacing w:val="-2"/>
          <w:sz w:val="22"/>
          <w:szCs w:val="22"/>
        </w:rPr>
        <w:t>e</w:t>
      </w:r>
      <w:r w:rsidRPr="00C5431B">
        <w:rPr>
          <w:rFonts w:cs="Arial"/>
          <w:spacing w:val="1"/>
          <w:sz w:val="22"/>
          <w:szCs w:val="22"/>
        </w:rPr>
        <w:t>m</w:t>
      </w:r>
      <w:r w:rsidRPr="00C5431B">
        <w:rPr>
          <w:rFonts w:cs="Arial"/>
          <w:spacing w:val="-2"/>
          <w:sz w:val="22"/>
          <w:szCs w:val="22"/>
        </w:rPr>
        <w:t>b</w:t>
      </w:r>
      <w:r w:rsidRPr="00C5431B">
        <w:rPr>
          <w:rFonts w:cs="Arial"/>
          <w:sz w:val="22"/>
          <w:szCs w:val="22"/>
        </w:rPr>
        <w:t xml:space="preserve">er </w:t>
      </w:r>
      <w:r w:rsidRPr="00C5431B">
        <w:rPr>
          <w:rFonts w:cs="Arial"/>
          <w:spacing w:val="-2"/>
          <w:sz w:val="22"/>
          <w:szCs w:val="22"/>
        </w:rPr>
        <w:t>o</w:t>
      </w:r>
      <w:r w:rsidRPr="00C5431B">
        <w:rPr>
          <w:rFonts w:cs="Arial"/>
          <w:sz w:val="22"/>
          <w:szCs w:val="22"/>
        </w:rPr>
        <w:t>f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t</w:t>
      </w:r>
      <w:r w:rsidRPr="00C5431B">
        <w:rPr>
          <w:rFonts w:cs="Arial"/>
          <w:spacing w:val="1"/>
          <w:sz w:val="22"/>
          <w:szCs w:val="22"/>
        </w:rPr>
        <w:t>h</w:t>
      </w:r>
      <w:r w:rsidRPr="00C5431B">
        <w:rPr>
          <w:rFonts w:cs="Arial"/>
          <w:sz w:val="22"/>
          <w:szCs w:val="22"/>
        </w:rPr>
        <w:t>e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D</w:t>
      </w:r>
      <w:r w:rsidRPr="00C5431B">
        <w:rPr>
          <w:rFonts w:cs="Arial"/>
          <w:spacing w:val="-1"/>
          <w:sz w:val="22"/>
          <w:szCs w:val="22"/>
        </w:rPr>
        <w:t>H</w:t>
      </w:r>
      <w:r w:rsidRPr="00C5431B">
        <w:rPr>
          <w:rFonts w:cs="Arial"/>
          <w:sz w:val="22"/>
          <w:szCs w:val="22"/>
        </w:rPr>
        <w:t>RPC,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her</w:t>
      </w:r>
      <w:r w:rsidRPr="00C5431B">
        <w:rPr>
          <w:rFonts w:cs="Arial"/>
          <w:spacing w:val="-3"/>
          <w:sz w:val="22"/>
          <w:szCs w:val="22"/>
        </w:rPr>
        <w:t>e</w:t>
      </w:r>
      <w:r w:rsidRPr="00C5431B">
        <w:rPr>
          <w:rFonts w:cs="Arial"/>
          <w:sz w:val="22"/>
          <w:szCs w:val="22"/>
        </w:rPr>
        <w:t>by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>ckn</w:t>
      </w:r>
      <w:r w:rsidRPr="00C5431B">
        <w:rPr>
          <w:rFonts w:cs="Arial"/>
          <w:spacing w:val="-2"/>
          <w:sz w:val="22"/>
          <w:szCs w:val="22"/>
        </w:rPr>
        <w:t>o</w:t>
      </w:r>
      <w:r w:rsidRPr="00C5431B">
        <w:rPr>
          <w:rFonts w:cs="Arial"/>
          <w:spacing w:val="-3"/>
          <w:sz w:val="22"/>
          <w:szCs w:val="22"/>
        </w:rPr>
        <w:t>w</w:t>
      </w:r>
      <w:r w:rsidRPr="00C5431B">
        <w:rPr>
          <w:rFonts w:cs="Arial"/>
          <w:sz w:val="22"/>
          <w:szCs w:val="22"/>
        </w:rPr>
        <w:t>le</w:t>
      </w:r>
      <w:r w:rsidRPr="00C5431B">
        <w:rPr>
          <w:rFonts w:cs="Arial"/>
          <w:spacing w:val="1"/>
          <w:sz w:val="22"/>
          <w:szCs w:val="22"/>
        </w:rPr>
        <w:t>d</w:t>
      </w:r>
      <w:r w:rsidRPr="00C5431B">
        <w:rPr>
          <w:rFonts w:cs="Arial"/>
          <w:spacing w:val="-2"/>
          <w:sz w:val="22"/>
          <w:szCs w:val="22"/>
        </w:rPr>
        <w:t>g</w:t>
      </w:r>
      <w:r w:rsidRPr="00C5431B">
        <w:rPr>
          <w:rFonts w:cs="Arial"/>
          <w:sz w:val="22"/>
          <w:szCs w:val="22"/>
        </w:rPr>
        <w:t>e that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</w:t>
      </w:r>
      <w:r w:rsidRPr="00C5431B">
        <w:rPr>
          <w:rFonts w:cs="Arial"/>
          <w:spacing w:val="-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ha</w:t>
      </w:r>
      <w:r w:rsidRPr="00C5431B">
        <w:rPr>
          <w:rFonts w:cs="Arial"/>
          <w:spacing w:val="-3"/>
          <w:sz w:val="22"/>
          <w:szCs w:val="22"/>
        </w:rPr>
        <w:t>v</w:t>
      </w:r>
      <w:r w:rsidRPr="00C5431B">
        <w:rPr>
          <w:rFonts w:cs="Arial"/>
          <w:sz w:val="22"/>
          <w:szCs w:val="22"/>
        </w:rPr>
        <w:t>e re</w:t>
      </w:r>
      <w:r w:rsidRPr="00C5431B">
        <w:rPr>
          <w:rFonts w:cs="Arial"/>
          <w:spacing w:val="-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 xml:space="preserve">d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pacing w:val="-2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 xml:space="preserve">d </w:t>
      </w:r>
      <w:r w:rsidRPr="00C5431B">
        <w:rPr>
          <w:rFonts w:cs="Arial"/>
          <w:spacing w:val="-1"/>
          <w:sz w:val="22"/>
          <w:szCs w:val="22"/>
        </w:rPr>
        <w:t>u</w:t>
      </w:r>
      <w:r w:rsidRPr="00C5431B">
        <w:rPr>
          <w:rFonts w:cs="Arial"/>
          <w:sz w:val="22"/>
          <w:szCs w:val="22"/>
        </w:rPr>
        <w:t>nders</w:t>
      </w:r>
      <w:r w:rsidRPr="00C5431B">
        <w:rPr>
          <w:rFonts w:cs="Arial"/>
          <w:spacing w:val="-3"/>
          <w:sz w:val="22"/>
          <w:szCs w:val="22"/>
        </w:rPr>
        <w:t>t</w:t>
      </w:r>
      <w:r w:rsidRPr="00C5431B">
        <w:rPr>
          <w:rFonts w:cs="Arial"/>
          <w:sz w:val="22"/>
          <w:szCs w:val="22"/>
        </w:rPr>
        <w:t>a</w:t>
      </w:r>
      <w:r w:rsidRPr="00C5431B">
        <w:rPr>
          <w:rFonts w:cs="Arial"/>
          <w:spacing w:val="-2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>d this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Co</w:t>
      </w:r>
      <w:r w:rsidRPr="00C5431B">
        <w:rPr>
          <w:rFonts w:cs="Arial"/>
          <w:spacing w:val="-1"/>
          <w:sz w:val="22"/>
          <w:szCs w:val="22"/>
        </w:rPr>
        <w:t>n</w:t>
      </w:r>
      <w:r w:rsidRPr="00C5431B">
        <w:rPr>
          <w:rFonts w:cs="Arial"/>
          <w:spacing w:val="2"/>
          <w:sz w:val="22"/>
          <w:szCs w:val="22"/>
        </w:rPr>
        <w:t>f</w:t>
      </w:r>
      <w:r w:rsidRPr="00C5431B">
        <w:rPr>
          <w:rFonts w:cs="Arial"/>
          <w:sz w:val="22"/>
          <w:szCs w:val="22"/>
        </w:rPr>
        <w:t>l</w:t>
      </w:r>
      <w:r w:rsidRPr="00C5431B">
        <w:rPr>
          <w:rFonts w:cs="Arial"/>
          <w:spacing w:val="-1"/>
          <w:sz w:val="22"/>
          <w:szCs w:val="22"/>
        </w:rPr>
        <w:t>i</w:t>
      </w:r>
      <w:r w:rsidRPr="00C5431B">
        <w:rPr>
          <w:rFonts w:cs="Arial"/>
          <w:sz w:val="22"/>
          <w:szCs w:val="22"/>
        </w:rPr>
        <w:t>ct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pacing w:val="-2"/>
          <w:sz w:val="22"/>
          <w:szCs w:val="22"/>
        </w:rPr>
        <w:t>o</w:t>
      </w:r>
      <w:r w:rsidRPr="00C5431B">
        <w:rPr>
          <w:rFonts w:cs="Arial"/>
          <w:sz w:val="22"/>
          <w:szCs w:val="22"/>
        </w:rPr>
        <w:t>f I</w:t>
      </w:r>
      <w:r w:rsidRPr="00C5431B">
        <w:rPr>
          <w:rFonts w:cs="Arial"/>
          <w:spacing w:val="1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>t</w:t>
      </w:r>
      <w:r w:rsidRPr="00C5431B">
        <w:rPr>
          <w:rFonts w:cs="Arial"/>
          <w:spacing w:val="1"/>
          <w:sz w:val="22"/>
          <w:szCs w:val="22"/>
        </w:rPr>
        <w:t>e</w:t>
      </w:r>
      <w:r w:rsidRPr="00C5431B">
        <w:rPr>
          <w:rFonts w:cs="Arial"/>
          <w:sz w:val="22"/>
          <w:szCs w:val="22"/>
        </w:rPr>
        <w:t>rest</w:t>
      </w:r>
      <w:r w:rsidRPr="00C5431B">
        <w:rPr>
          <w:rFonts w:cs="Arial"/>
          <w:spacing w:val="-2"/>
          <w:sz w:val="22"/>
          <w:szCs w:val="22"/>
        </w:rPr>
        <w:t xml:space="preserve"> </w:t>
      </w:r>
      <w:r w:rsidR="00F9374E" w:rsidRPr="00C5431B">
        <w:rPr>
          <w:rFonts w:cs="Arial"/>
          <w:spacing w:val="1"/>
          <w:sz w:val="22"/>
          <w:szCs w:val="22"/>
        </w:rPr>
        <w:t>P</w:t>
      </w:r>
      <w:r w:rsidRPr="00C5431B">
        <w:rPr>
          <w:rFonts w:cs="Arial"/>
          <w:sz w:val="22"/>
          <w:szCs w:val="22"/>
        </w:rPr>
        <w:t>ol</w:t>
      </w:r>
      <w:r w:rsidRPr="00C5431B">
        <w:rPr>
          <w:rFonts w:cs="Arial"/>
          <w:spacing w:val="-1"/>
          <w:sz w:val="22"/>
          <w:szCs w:val="22"/>
        </w:rPr>
        <w:t>i</w:t>
      </w:r>
      <w:r w:rsidRPr="00C5431B">
        <w:rPr>
          <w:rFonts w:cs="Arial"/>
          <w:sz w:val="22"/>
          <w:szCs w:val="22"/>
        </w:rPr>
        <w:t>c</w:t>
      </w:r>
      <w:r w:rsidRPr="00C5431B">
        <w:rPr>
          <w:rFonts w:cs="Arial"/>
          <w:spacing w:val="-3"/>
          <w:sz w:val="22"/>
          <w:szCs w:val="22"/>
        </w:rPr>
        <w:t>y</w:t>
      </w:r>
      <w:r w:rsidR="00F9374E" w:rsidRPr="00C5431B">
        <w:rPr>
          <w:rFonts w:cs="Arial"/>
          <w:spacing w:val="-3"/>
          <w:sz w:val="22"/>
          <w:szCs w:val="22"/>
        </w:rPr>
        <w:t xml:space="preserve"> and Procedures</w:t>
      </w:r>
      <w:r w:rsidRPr="00C5431B">
        <w:rPr>
          <w:rFonts w:cs="Arial"/>
          <w:sz w:val="22"/>
          <w:szCs w:val="22"/>
        </w:rPr>
        <w:t>,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a</w:t>
      </w:r>
      <w:r w:rsidRPr="00C5431B">
        <w:rPr>
          <w:rFonts w:cs="Arial"/>
          <w:spacing w:val="-2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>d t</w:t>
      </w:r>
      <w:r w:rsidRPr="00C5431B">
        <w:rPr>
          <w:rFonts w:cs="Arial"/>
          <w:spacing w:val="-2"/>
          <w:sz w:val="22"/>
          <w:szCs w:val="22"/>
        </w:rPr>
        <w:t>ha</w:t>
      </w:r>
      <w:r w:rsidRPr="00C5431B">
        <w:rPr>
          <w:rFonts w:cs="Arial"/>
          <w:sz w:val="22"/>
          <w:szCs w:val="22"/>
        </w:rPr>
        <w:t>t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</w:t>
      </w:r>
      <w:r w:rsidRPr="00C5431B">
        <w:rPr>
          <w:rFonts w:cs="Arial"/>
          <w:spacing w:val="4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ac</w:t>
      </w:r>
      <w:r w:rsidRPr="00C5431B">
        <w:rPr>
          <w:rFonts w:cs="Arial"/>
          <w:spacing w:val="-3"/>
          <w:sz w:val="22"/>
          <w:szCs w:val="22"/>
        </w:rPr>
        <w:t>c</w:t>
      </w:r>
      <w:r w:rsidRPr="00C5431B">
        <w:rPr>
          <w:rFonts w:cs="Arial"/>
          <w:sz w:val="22"/>
          <w:szCs w:val="22"/>
        </w:rPr>
        <w:t>ept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its</w:t>
      </w:r>
      <w:r w:rsidRPr="00C5431B">
        <w:rPr>
          <w:rFonts w:cs="Arial"/>
          <w:spacing w:val="-2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c</w:t>
      </w:r>
      <w:r w:rsidRPr="00C5431B">
        <w:rPr>
          <w:rFonts w:cs="Arial"/>
          <w:spacing w:val="1"/>
          <w:sz w:val="22"/>
          <w:szCs w:val="22"/>
        </w:rPr>
        <w:t>o</w:t>
      </w:r>
      <w:r w:rsidRPr="00C5431B">
        <w:rPr>
          <w:rFonts w:cs="Arial"/>
          <w:spacing w:val="-2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>ditio</w:t>
      </w:r>
      <w:r w:rsidRPr="00C5431B">
        <w:rPr>
          <w:rFonts w:cs="Arial"/>
          <w:spacing w:val="1"/>
          <w:sz w:val="22"/>
          <w:szCs w:val="22"/>
        </w:rPr>
        <w:t>n</w:t>
      </w:r>
      <w:r w:rsidRPr="00C5431B">
        <w:rPr>
          <w:rFonts w:cs="Arial"/>
          <w:sz w:val="22"/>
          <w:szCs w:val="22"/>
        </w:rPr>
        <w:t>s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 xml:space="preserve">s </w:t>
      </w:r>
      <w:r w:rsidRPr="00C5431B">
        <w:rPr>
          <w:rFonts w:cs="Arial"/>
          <w:spacing w:val="-1"/>
          <w:sz w:val="22"/>
          <w:szCs w:val="22"/>
        </w:rPr>
        <w:t>o</w:t>
      </w:r>
      <w:r w:rsidRPr="00C5431B">
        <w:rPr>
          <w:rFonts w:cs="Arial"/>
          <w:sz w:val="22"/>
          <w:szCs w:val="22"/>
        </w:rPr>
        <w:t>utlin</w:t>
      </w:r>
      <w:r w:rsidRPr="00C5431B">
        <w:rPr>
          <w:rFonts w:cs="Arial"/>
          <w:spacing w:val="1"/>
          <w:sz w:val="22"/>
          <w:szCs w:val="22"/>
        </w:rPr>
        <w:t>e</w:t>
      </w:r>
      <w:r w:rsidRPr="00C5431B">
        <w:rPr>
          <w:rFonts w:cs="Arial"/>
          <w:spacing w:val="-2"/>
          <w:sz w:val="22"/>
          <w:szCs w:val="22"/>
        </w:rPr>
        <w:t>d</w:t>
      </w:r>
      <w:r w:rsidRPr="00C5431B">
        <w:rPr>
          <w:rFonts w:cs="Arial"/>
          <w:sz w:val="22"/>
          <w:szCs w:val="22"/>
        </w:rPr>
        <w:t xml:space="preserve">. </w:t>
      </w:r>
      <w:r w:rsidRPr="00C5431B">
        <w:rPr>
          <w:rFonts w:cs="Arial"/>
          <w:spacing w:val="1"/>
          <w:sz w:val="22"/>
          <w:szCs w:val="22"/>
        </w:rPr>
        <w:t xml:space="preserve"> P</w:t>
      </w:r>
      <w:r w:rsidRPr="00C5431B">
        <w:rPr>
          <w:rFonts w:cs="Arial"/>
          <w:sz w:val="22"/>
          <w:szCs w:val="22"/>
        </w:rPr>
        <w:t>r</w:t>
      </w:r>
      <w:r w:rsidRPr="00C5431B">
        <w:rPr>
          <w:rFonts w:cs="Arial"/>
          <w:spacing w:val="-2"/>
          <w:sz w:val="22"/>
          <w:szCs w:val="22"/>
        </w:rPr>
        <w:t>i</w:t>
      </w:r>
      <w:r w:rsidRPr="00C5431B">
        <w:rPr>
          <w:rFonts w:cs="Arial"/>
          <w:sz w:val="22"/>
          <w:szCs w:val="22"/>
        </w:rPr>
        <w:t xml:space="preserve">or </w:t>
      </w:r>
      <w:r w:rsidRPr="00C5431B">
        <w:rPr>
          <w:rFonts w:cs="Arial"/>
          <w:spacing w:val="-2"/>
          <w:sz w:val="22"/>
          <w:szCs w:val="22"/>
        </w:rPr>
        <w:t>t</w:t>
      </w:r>
      <w:r w:rsidRPr="00C5431B">
        <w:rPr>
          <w:rFonts w:cs="Arial"/>
          <w:sz w:val="22"/>
          <w:szCs w:val="22"/>
        </w:rPr>
        <w:t xml:space="preserve">o </w:t>
      </w:r>
      <w:r w:rsidRPr="00C5431B">
        <w:rPr>
          <w:rFonts w:cs="Arial"/>
          <w:spacing w:val="-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>ny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d</w:t>
      </w:r>
      <w:r w:rsidRPr="00C5431B">
        <w:rPr>
          <w:rFonts w:cs="Arial"/>
          <w:sz w:val="22"/>
          <w:szCs w:val="22"/>
        </w:rPr>
        <w:t>iscussions,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</w:t>
      </w:r>
      <w:r w:rsidRPr="00C5431B">
        <w:rPr>
          <w:rFonts w:cs="Arial"/>
          <w:spacing w:val="-2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pacing w:val="-2"/>
          <w:sz w:val="22"/>
          <w:szCs w:val="22"/>
        </w:rPr>
        <w:t>g</w:t>
      </w:r>
      <w:r w:rsidRPr="00C5431B">
        <w:rPr>
          <w:rFonts w:cs="Arial"/>
          <w:sz w:val="22"/>
          <w:szCs w:val="22"/>
        </w:rPr>
        <w:t>ree</w:t>
      </w:r>
      <w:r w:rsidRPr="00C5431B">
        <w:rPr>
          <w:rFonts w:cs="Arial"/>
          <w:spacing w:val="-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to disc</w:t>
      </w:r>
      <w:r w:rsidRPr="00C5431B">
        <w:rPr>
          <w:rFonts w:cs="Arial"/>
          <w:spacing w:val="-1"/>
          <w:sz w:val="22"/>
          <w:szCs w:val="22"/>
        </w:rPr>
        <w:t>l</w:t>
      </w:r>
      <w:r w:rsidRPr="00C5431B">
        <w:rPr>
          <w:rFonts w:cs="Arial"/>
          <w:sz w:val="22"/>
          <w:szCs w:val="22"/>
        </w:rPr>
        <w:t xml:space="preserve">ose </w:t>
      </w:r>
      <w:r w:rsidRPr="00C5431B">
        <w:rPr>
          <w:rFonts w:cs="Arial"/>
          <w:spacing w:val="-1"/>
          <w:sz w:val="22"/>
          <w:szCs w:val="22"/>
        </w:rPr>
        <w:t>p</w:t>
      </w:r>
      <w:r w:rsidRPr="00C5431B">
        <w:rPr>
          <w:rFonts w:cs="Arial"/>
          <w:sz w:val="22"/>
          <w:szCs w:val="22"/>
        </w:rPr>
        <w:t>ot</w:t>
      </w:r>
      <w:r w:rsidRPr="00C5431B">
        <w:rPr>
          <w:rFonts w:cs="Arial"/>
          <w:spacing w:val="-1"/>
          <w:sz w:val="22"/>
          <w:szCs w:val="22"/>
        </w:rPr>
        <w:t>e</w:t>
      </w:r>
      <w:r w:rsidRPr="00C5431B">
        <w:rPr>
          <w:rFonts w:cs="Arial"/>
          <w:sz w:val="22"/>
          <w:szCs w:val="22"/>
        </w:rPr>
        <w:t>ntial or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a</w:t>
      </w:r>
      <w:r w:rsidRPr="00C5431B">
        <w:rPr>
          <w:rFonts w:cs="Arial"/>
          <w:spacing w:val="-3"/>
          <w:sz w:val="22"/>
          <w:szCs w:val="22"/>
        </w:rPr>
        <w:t>c</w:t>
      </w:r>
      <w:r w:rsidRPr="00C5431B">
        <w:rPr>
          <w:rFonts w:cs="Arial"/>
          <w:sz w:val="22"/>
          <w:szCs w:val="22"/>
        </w:rPr>
        <w:t>t</w:t>
      </w:r>
      <w:r w:rsidRPr="00C5431B">
        <w:rPr>
          <w:rFonts w:cs="Arial"/>
          <w:spacing w:val="1"/>
          <w:sz w:val="22"/>
          <w:szCs w:val="22"/>
        </w:rPr>
        <w:t>u</w:t>
      </w:r>
      <w:r w:rsidRPr="00C5431B">
        <w:rPr>
          <w:rFonts w:cs="Arial"/>
          <w:sz w:val="22"/>
          <w:szCs w:val="22"/>
        </w:rPr>
        <w:t>al c</w:t>
      </w:r>
      <w:r w:rsidRPr="00C5431B">
        <w:rPr>
          <w:rFonts w:cs="Arial"/>
          <w:spacing w:val="-2"/>
          <w:sz w:val="22"/>
          <w:szCs w:val="22"/>
        </w:rPr>
        <w:t>on</w:t>
      </w:r>
      <w:r w:rsidRPr="00C5431B">
        <w:rPr>
          <w:rFonts w:cs="Arial"/>
          <w:spacing w:val="2"/>
          <w:sz w:val="22"/>
          <w:szCs w:val="22"/>
        </w:rPr>
        <w:t>f</w:t>
      </w:r>
      <w:r w:rsidRPr="00C5431B">
        <w:rPr>
          <w:rFonts w:cs="Arial"/>
          <w:sz w:val="22"/>
          <w:szCs w:val="22"/>
        </w:rPr>
        <w:t>l</w:t>
      </w:r>
      <w:r w:rsidRPr="00C5431B">
        <w:rPr>
          <w:rFonts w:cs="Arial"/>
          <w:spacing w:val="-1"/>
          <w:sz w:val="22"/>
          <w:szCs w:val="22"/>
        </w:rPr>
        <w:t>i</w:t>
      </w:r>
      <w:r w:rsidRPr="00C5431B">
        <w:rPr>
          <w:rFonts w:cs="Arial"/>
          <w:sz w:val="22"/>
          <w:szCs w:val="22"/>
        </w:rPr>
        <w:t>cts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pacing w:val="-2"/>
          <w:sz w:val="22"/>
          <w:szCs w:val="22"/>
        </w:rPr>
        <w:t>o</w:t>
      </w:r>
      <w:r w:rsidRPr="00C5431B">
        <w:rPr>
          <w:rFonts w:cs="Arial"/>
          <w:sz w:val="22"/>
          <w:szCs w:val="22"/>
        </w:rPr>
        <w:t>f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inte</w:t>
      </w:r>
      <w:r w:rsidRPr="00C5431B">
        <w:rPr>
          <w:rFonts w:cs="Arial"/>
          <w:spacing w:val="-4"/>
          <w:sz w:val="22"/>
          <w:szCs w:val="22"/>
        </w:rPr>
        <w:t>r</w:t>
      </w:r>
      <w:r w:rsidRPr="00C5431B">
        <w:rPr>
          <w:rFonts w:cs="Arial"/>
          <w:sz w:val="22"/>
          <w:szCs w:val="22"/>
        </w:rPr>
        <w:t>est</w:t>
      </w:r>
      <w:r w:rsidRPr="00C5431B">
        <w:rPr>
          <w:rFonts w:cs="Arial"/>
          <w:spacing w:val="-2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 xml:space="preserve">s </w:t>
      </w:r>
      <w:r w:rsidRPr="00C5431B">
        <w:rPr>
          <w:rFonts w:cs="Arial"/>
          <w:spacing w:val="-1"/>
          <w:sz w:val="22"/>
          <w:szCs w:val="22"/>
        </w:rPr>
        <w:t>d</w:t>
      </w:r>
      <w:r w:rsidRPr="00C5431B">
        <w:rPr>
          <w:rFonts w:cs="Arial"/>
          <w:spacing w:val="-2"/>
          <w:sz w:val="22"/>
          <w:szCs w:val="22"/>
        </w:rPr>
        <w:t>e</w:t>
      </w:r>
      <w:r w:rsidRPr="00C5431B">
        <w:rPr>
          <w:rFonts w:cs="Arial"/>
          <w:spacing w:val="2"/>
          <w:sz w:val="22"/>
          <w:szCs w:val="22"/>
        </w:rPr>
        <w:t>f</w:t>
      </w:r>
      <w:r w:rsidRPr="00C5431B">
        <w:rPr>
          <w:rFonts w:cs="Arial"/>
          <w:sz w:val="22"/>
          <w:szCs w:val="22"/>
        </w:rPr>
        <w:t>in</w:t>
      </w:r>
      <w:r w:rsidRPr="00C5431B">
        <w:rPr>
          <w:rFonts w:cs="Arial"/>
          <w:spacing w:val="-1"/>
          <w:sz w:val="22"/>
          <w:szCs w:val="22"/>
        </w:rPr>
        <w:t>e</w:t>
      </w:r>
      <w:r w:rsidRPr="00C5431B">
        <w:rPr>
          <w:rFonts w:cs="Arial"/>
          <w:sz w:val="22"/>
          <w:szCs w:val="22"/>
        </w:rPr>
        <w:t xml:space="preserve">d </w:t>
      </w:r>
      <w:r w:rsidRPr="00C5431B">
        <w:rPr>
          <w:rFonts w:cs="Arial"/>
          <w:spacing w:val="-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>bo</w:t>
      </w:r>
      <w:r w:rsidRPr="00C5431B">
        <w:rPr>
          <w:rFonts w:cs="Arial"/>
          <w:spacing w:val="-3"/>
          <w:sz w:val="22"/>
          <w:szCs w:val="22"/>
        </w:rPr>
        <w:t>v</w:t>
      </w:r>
      <w:r w:rsidRPr="00C5431B">
        <w:rPr>
          <w:rFonts w:cs="Arial"/>
          <w:sz w:val="22"/>
          <w:szCs w:val="22"/>
        </w:rPr>
        <w:t xml:space="preserve">e. 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I</w:t>
      </w:r>
      <w:r w:rsidRPr="00C5431B">
        <w:rPr>
          <w:rFonts w:cs="Arial"/>
          <w:spacing w:val="-1"/>
          <w:sz w:val="22"/>
          <w:szCs w:val="22"/>
        </w:rPr>
        <w:t xml:space="preserve"> a</w:t>
      </w:r>
      <w:r w:rsidRPr="00C5431B">
        <w:rPr>
          <w:rFonts w:cs="Arial"/>
          <w:spacing w:val="-2"/>
          <w:sz w:val="22"/>
          <w:szCs w:val="22"/>
        </w:rPr>
        <w:t>g</w:t>
      </w:r>
      <w:r w:rsidRPr="00C5431B">
        <w:rPr>
          <w:rFonts w:cs="Arial"/>
          <w:sz w:val="22"/>
          <w:szCs w:val="22"/>
        </w:rPr>
        <w:t>ree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 xml:space="preserve">to </w:t>
      </w:r>
      <w:r w:rsidRPr="00C5431B">
        <w:rPr>
          <w:rFonts w:cs="Arial"/>
          <w:spacing w:val="1"/>
          <w:sz w:val="22"/>
          <w:szCs w:val="22"/>
        </w:rPr>
        <w:t>p</w:t>
      </w:r>
      <w:r w:rsidRPr="00C5431B">
        <w:rPr>
          <w:rFonts w:cs="Arial"/>
          <w:sz w:val="22"/>
          <w:szCs w:val="22"/>
        </w:rPr>
        <w:t>ro</w:t>
      </w:r>
      <w:r w:rsidRPr="00C5431B">
        <w:rPr>
          <w:rFonts w:cs="Arial"/>
          <w:spacing w:val="-3"/>
          <w:sz w:val="22"/>
          <w:szCs w:val="22"/>
        </w:rPr>
        <w:t>v</w:t>
      </w:r>
      <w:r w:rsidRPr="00C5431B">
        <w:rPr>
          <w:rFonts w:cs="Arial"/>
          <w:sz w:val="22"/>
          <w:szCs w:val="22"/>
        </w:rPr>
        <w:t>ide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a</w:t>
      </w:r>
      <w:r w:rsidRPr="00C5431B">
        <w:rPr>
          <w:rFonts w:cs="Arial"/>
          <w:spacing w:val="-1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c</w:t>
      </w:r>
      <w:r w:rsidRPr="00C5431B">
        <w:rPr>
          <w:rFonts w:cs="Arial"/>
          <w:spacing w:val="-1"/>
          <w:sz w:val="22"/>
          <w:szCs w:val="22"/>
        </w:rPr>
        <w:t>o</w:t>
      </w:r>
      <w:r w:rsidRPr="00C5431B">
        <w:rPr>
          <w:rFonts w:cs="Arial"/>
          <w:spacing w:val="1"/>
          <w:sz w:val="22"/>
          <w:szCs w:val="22"/>
        </w:rPr>
        <w:t>m</w:t>
      </w:r>
      <w:r w:rsidRPr="00C5431B">
        <w:rPr>
          <w:rFonts w:cs="Arial"/>
          <w:spacing w:val="-2"/>
          <w:sz w:val="22"/>
          <w:szCs w:val="22"/>
        </w:rPr>
        <w:t>p</w:t>
      </w:r>
      <w:r w:rsidRPr="00C5431B">
        <w:rPr>
          <w:rFonts w:cs="Arial"/>
          <w:sz w:val="22"/>
          <w:szCs w:val="22"/>
        </w:rPr>
        <w:t>rehensi</w:t>
      </w:r>
      <w:r w:rsidRPr="00C5431B">
        <w:rPr>
          <w:rFonts w:cs="Arial"/>
          <w:spacing w:val="-3"/>
          <w:sz w:val="22"/>
          <w:szCs w:val="22"/>
        </w:rPr>
        <w:t>v</w:t>
      </w:r>
      <w:r w:rsidRPr="00C5431B">
        <w:rPr>
          <w:rFonts w:cs="Arial"/>
          <w:sz w:val="22"/>
          <w:szCs w:val="22"/>
        </w:rPr>
        <w:t>e l</w:t>
      </w:r>
      <w:r w:rsidRPr="00C5431B">
        <w:rPr>
          <w:rFonts w:cs="Arial"/>
          <w:spacing w:val="-1"/>
          <w:sz w:val="22"/>
          <w:szCs w:val="22"/>
        </w:rPr>
        <w:t>i</w:t>
      </w:r>
      <w:r w:rsidRPr="00C5431B">
        <w:rPr>
          <w:rFonts w:cs="Arial"/>
          <w:sz w:val="22"/>
          <w:szCs w:val="22"/>
        </w:rPr>
        <w:t>st</w:t>
      </w:r>
      <w:r w:rsidRPr="00C5431B">
        <w:rPr>
          <w:rFonts w:cs="Arial"/>
          <w:spacing w:val="1"/>
          <w:sz w:val="22"/>
          <w:szCs w:val="22"/>
        </w:rPr>
        <w:t xml:space="preserve"> </w:t>
      </w:r>
      <w:r w:rsidRPr="00C5431B">
        <w:rPr>
          <w:rFonts w:cs="Arial"/>
          <w:spacing w:val="-2"/>
          <w:sz w:val="22"/>
          <w:szCs w:val="22"/>
        </w:rPr>
        <w:t>o</w:t>
      </w:r>
      <w:r w:rsidRPr="00C5431B">
        <w:rPr>
          <w:rFonts w:cs="Arial"/>
          <w:sz w:val="22"/>
          <w:szCs w:val="22"/>
        </w:rPr>
        <w:t>f</w:t>
      </w:r>
      <w:r w:rsidRPr="00C5431B">
        <w:rPr>
          <w:rFonts w:cs="Arial"/>
          <w:spacing w:val="3"/>
          <w:sz w:val="22"/>
          <w:szCs w:val="22"/>
        </w:rPr>
        <w:t xml:space="preserve"> </w:t>
      </w:r>
      <w:r w:rsidRPr="00C5431B">
        <w:rPr>
          <w:rFonts w:cs="Arial"/>
          <w:spacing w:val="1"/>
          <w:sz w:val="22"/>
          <w:szCs w:val="22"/>
        </w:rPr>
        <w:t>a</w:t>
      </w:r>
      <w:r w:rsidRPr="00C5431B">
        <w:rPr>
          <w:rFonts w:cs="Arial"/>
          <w:sz w:val="22"/>
          <w:szCs w:val="22"/>
        </w:rPr>
        <w:t>ll</w:t>
      </w:r>
      <w:r w:rsidRPr="00C5431B">
        <w:rPr>
          <w:rFonts w:cs="Arial"/>
          <w:spacing w:val="-1"/>
          <w:sz w:val="22"/>
          <w:szCs w:val="22"/>
        </w:rPr>
        <w:t xml:space="preserve"> potential conflicts</w:t>
      </w:r>
      <w:r w:rsidRPr="00C5431B">
        <w:rPr>
          <w:rFonts w:cs="Arial"/>
          <w:spacing w:val="-3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to t</w:t>
      </w:r>
      <w:r w:rsidRPr="00C5431B">
        <w:rPr>
          <w:rFonts w:cs="Arial"/>
          <w:spacing w:val="-2"/>
          <w:sz w:val="22"/>
          <w:szCs w:val="22"/>
        </w:rPr>
        <w:t>h</w:t>
      </w:r>
      <w:r w:rsidRPr="00C5431B">
        <w:rPr>
          <w:rFonts w:cs="Arial"/>
          <w:sz w:val="22"/>
          <w:szCs w:val="22"/>
        </w:rPr>
        <w:t>e</w:t>
      </w:r>
      <w:r w:rsidRPr="00C5431B">
        <w:rPr>
          <w:rFonts w:cs="Arial"/>
          <w:spacing w:val="6"/>
          <w:sz w:val="22"/>
          <w:szCs w:val="22"/>
        </w:rPr>
        <w:t xml:space="preserve"> </w:t>
      </w:r>
      <w:r w:rsidRPr="00C5431B">
        <w:rPr>
          <w:rFonts w:cs="Arial"/>
          <w:sz w:val="22"/>
          <w:szCs w:val="22"/>
        </w:rPr>
        <w:t>D</w:t>
      </w:r>
      <w:r w:rsidRPr="00C5431B">
        <w:rPr>
          <w:rFonts w:cs="Arial"/>
          <w:spacing w:val="-1"/>
          <w:sz w:val="22"/>
          <w:szCs w:val="22"/>
        </w:rPr>
        <w:t>H</w:t>
      </w:r>
      <w:r w:rsidRPr="00C5431B">
        <w:rPr>
          <w:rFonts w:cs="Arial"/>
          <w:sz w:val="22"/>
          <w:szCs w:val="22"/>
        </w:rPr>
        <w:t xml:space="preserve">RPC. </w:t>
      </w:r>
    </w:p>
    <w:p w:rsidR="0044674D" w:rsidRPr="00C5431B" w:rsidRDefault="0044674D" w:rsidP="003C4431">
      <w:pPr>
        <w:pStyle w:val="BodyText"/>
        <w:ind w:left="0" w:right="168"/>
        <w:jc w:val="both"/>
        <w:rPr>
          <w:rFonts w:cs="Arial"/>
          <w:sz w:val="22"/>
          <w:szCs w:val="22"/>
        </w:rPr>
      </w:pPr>
    </w:p>
    <w:p w:rsidR="00CF0ACA" w:rsidRPr="00C5431B" w:rsidRDefault="00CF0ACA" w:rsidP="003D2EC8">
      <w:pPr>
        <w:pStyle w:val="BodyText"/>
        <w:ind w:left="0" w:right="168"/>
        <w:rPr>
          <w:rFonts w:cs="Arial"/>
          <w:sz w:val="22"/>
          <w:szCs w:val="22"/>
        </w:rPr>
      </w:pPr>
    </w:p>
    <w:p w:rsidR="00C8102B" w:rsidRPr="00C5431B" w:rsidRDefault="00C8102B" w:rsidP="00633761">
      <w:pPr>
        <w:tabs>
          <w:tab w:val="left" w:pos="6660"/>
          <w:tab w:val="left" w:pos="10253"/>
        </w:tabs>
        <w:spacing w:line="240" w:lineRule="auto"/>
        <w:rPr>
          <w:rFonts w:ascii="Arial" w:eastAsia="Arial" w:hAnsi="Arial" w:cs="Arial"/>
          <w:u w:val="single" w:color="000000"/>
        </w:rPr>
      </w:pPr>
      <w:r w:rsidRPr="00C5431B">
        <w:rPr>
          <w:rFonts w:ascii="Arial" w:eastAsia="Arial" w:hAnsi="Arial" w:cs="Arial"/>
          <w:b/>
        </w:rPr>
        <w:t>Na</w:t>
      </w:r>
      <w:r w:rsidRPr="00C5431B">
        <w:rPr>
          <w:rFonts w:ascii="Arial" w:eastAsia="Arial" w:hAnsi="Arial" w:cs="Arial"/>
          <w:b/>
          <w:spacing w:val="-3"/>
        </w:rPr>
        <w:t>m</w:t>
      </w:r>
      <w:r w:rsidRPr="00C5431B">
        <w:rPr>
          <w:rFonts w:ascii="Arial" w:eastAsia="Arial" w:hAnsi="Arial" w:cs="Arial"/>
          <w:b/>
        </w:rPr>
        <w:t>e:</w:t>
      </w:r>
      <w:r w:rsidRPr="00C5431B">
        <w:rPr>
          <w:rFonts w:ascii="Arial" w:eastAsia="Arial" w:hAnsi="Arial" w:cs="Arial"/>
          <w:b/>
          <w:spacing w:val="1"/>
        </w:rPr>
        <w:t xml:space="preserve"> </w:t>
      </w:r>
      <w:r w:rsidRPr="00C5431B">
        <w:rPr>
          <w:rFonts w:ascii="Arial" w:eastAsia="Arial" w:hAnsi="Arial" w:cs="Arial"/>
          <w:b/>
        </w:rPr>
        <w:t>(Ple</w:t>
      </w:r>
      <w:r w:rsidRPr="00C5431B">
        <w:rPr>
          <w:rFonts w:ascii="Arial" w:eastAsia="Arial" w:hAnsi="Arial" w:cs="Arial"/>
          <w:b/>
          <w:spacing w:val="1"/>
        </w:rPr>
        <w:t>a</w:t>
      </w:r>
      <w:r w:rsidRPr="00C5431B">
        <w:rPr>
          <w:rFonts w:ascii="Arial" w:eastAsia="Arial" w:hAnsi="Arial" w:cs="Arial"/>
          <w:b/>
        </w:rPr>
        <w:t xml:space="preserve">se </w:t>
      </w:r>
      <w:r w:rsidRPr="00C5431B">
        <w:rPr>
          <w:rFonts w:ascii="Arial" w:eastAsia="Arial" w:hAnsi="Arial" w:cs="Arial"/>
          <w:b/>
          <w:spacing w:val="1"/>
        </w:rPr>
        <w:t>P</w:t>
      </w:r>
      <w:r w:rsidRPr="00C5431B">
        <w:rPr>
          <w:rFonts w:ascii="Arial" w:eastAsia="Arial" w:hAnsi="Arial" w:cs="Arial"/>
          <w:b/>
        </w:rPr>
        <w:t>r</w:t>
      </w:r>
      <w:r w:rsidRPr="00C5431B">
        <w:rPr>
          <w:rFonts w:ascii="Arial" w:eastAsia="Arial" w:hAnsi="Arial" w:cs="Arial"/>
          <w:b/>
          <w:spacing w:val="-2"/>
        </w:rPr>
        <w:t>i</w:t>
      </w:r>
      <w:r w:rsidRPr="00C5431B">
        <w:rPr>
          <w:rFonts w:ascii="Arial" w:eastAsia="Arial" w:hAnsi="Arial" w:cs="Arial"/>
          <w:b/>
        </w:rPr>
        <w:t>nt</w:t>
      </w:r>
      <w:r w:rsidRPr="00C5431B">
        <w:rPr>
          <w:rFonts w:ascii="Arial" w:eastAsia="Arial" w:hAnsi="Arial" w:cs="Arial"/>
          <w:b/>
          <w:spacing w:val="9"/>
        </w:rPr>
        <w:t>)</w:t>
      </w:r>
      <w:r w:rsidR="003C4431" w:rsidRPr="00C5431B">
        <w:rPr>
          <w:rFonts w:ascii="Arial" w:eastAsia="Arial" w:hAnsi="Arial" w:cs="Arial"/>
          <w:b/>
          <w:bCs/>
        </w:rPr>
        <w:t xml:space="preserve">: </w:t>
      </w:r>
      <w:r w:rsidRPr="00C5431B">
        <w:rPr>
          <w:rFonts w:ascii="Arial" w:eastAsia="Arial" w:hAnsi="Arial" w:cs="Arial"/>
          <w:u w:val="single" w:color="000000"/>
        </w:rPr>
        <w:t xml:space="preserve"> </w:t>
      </w:r>
      <w:r w:rsidR="00633761" w:rsidRPr="00C5431B">
        <w:rPr>
          <w:rFonts w:ascii="Arial" w:eastAsia="Arial" w:hAnsi="Arial" w:cs="Arial"/>
          <w:u w:val="single" w:color="000000"/>
        </w:rPr>
        <w:t>________________________________</w:t>
      </w:r>
      <w:r w:rsidR="003C4431" w:rsidRPr="00C5431B">
        <w:rPr>
          <w:rFonts w:ascii="Arial" w:eastAsia="Arial" w:hAnsi="Arial" w:cs="Arial"/>
          <w:u w:val="single" w:color="000000"/>
        </w:rPr>
        <w:t>__________________</w:t>
      </w:r>
    </w:p>
    <w:p w:rsidR="003C4431" w:rsidRPr="00C5431B" w:rsidRDefault="003C4431" w:rsidP="00633761">
      <w:pPr>
        <w:tabs>
          <w:tab w:val="left" w:pos="6660"/>
          <w:tab w:val="left" w:pos="10253"/>
        </w:tabs>
        <w:spacing w:line="240" w:lineRule="auto"/>
        <w:rPr>
          <w:rFonts w:ascii="Arial" w:eastAsia="Arial" w:hAnsi="Arial" w:cs="Arial"/>
          <w:b/>
        </w:rPr>
      </w:pPr>
    </w:p>
    <w:p w:rsidR="00C8102B" w:rsidRPr="00C5431B" w:rsidRDefault="00C8102B" w:rsidP="00633761">
      <w:pPr>
        <w:tabs>
          <w:tab w:val="left" w:pos="6624"/>
          <w:tab w:val="left" w:pos="10253"/>
        </w:tabs>
        <w:spacing w:line="240" w:lineRule="auto"/>
        <w:rPr>
          <w:rFonts w:ascii="Arial" w:eastAsia="Arial" w:hAnsi="Arial" w:cs="Arial"/>
          <w:b/>
          <w:bCs/>
          <w:u w:val="single" w:color="000000"/>
        </w:rPr>
      </w:pPr>
      <w:r w:rsidRPr="00C5431B">
        <w:rPr>
          <w:rFonts w:ascii="Arial" w:eastAsia="Arial" w:hAnsi="Arial" w:cs="Arial"/>
          <w:b/>
          <w:bCs/>
        </w:rPr>
        <w:t>Sign</w:t>
      </w:r>
      <w:r w:rsidRPr="00C5431B">
        <w:rPr>
          <w:rFonts w:ascii="Arial" w:eastAsia="Arial" w:hAnsi="Arial" w:cs="Arial"/>
          <w:b/>
          <w:bCs/>
          <w:spacing w:val="1"/>
        </w:rPr>
        <w:t>a</w:t>
      </w:r>
      <w:r w:rsidRPr="00C5431B">
        <w:rPr>
          <w:rFonts w:ascii="Arial" w:eastAsia="Arial" w:hAnsi="Arial" w:cs="Arial"/>
          <w:b/>
          <w:bCs/>
        </w:rPr>
        <w:t>t</w:t>
      </w:r>
      <w:r w:rsidRPr="00C5431B">
        <w:rPr>
          <w:rFonts w:ascii="Arial" w:eastAsia="Arial" w:hAnsi="Arial" w:cs="Arial"/>
          <w:b/>
          <w:bCs/>
          <w:spacing w:val="-1"/>
        </w:rPr>
        <w:t>u</w:t>
      </w:r>
      <w:r w:rsidRPr="00C5431B">
        <w:rPr>
          <w:rFonts w:ascii="Arial" w:eastAsia="Arial" w:hAnsi="Arial" w:cs="Arial"/>
          <w:b/>
          <w:bCs/>
        </w:rPr>
        <w:t xml:space="preserve">re: </w:t>
      </w:r>
      <w:r w:rsidR="00633761" w:rsidRPr="00C5431B">
        <w:rPr>
          <w:rFonts w:ascii="Arial" w:eastAsia="Arial" w:hAnsi="Arial" w:cs="Arial"/>
          <w:bCs/>
          <w:u w:val="single" w:color="000000"/>
        </w:rPr>
        <w:t>_________________________________ _______</w:t>
      </w:r>
      <w:r w:rsidR="000E03EC" w:rsidRPr="00C5431B">
        <w:rPr>
          <w:rFonts w:ascii="Arial" w:eastAsia="Arial" w:hAnsi="Arial" w:cs="Arial"/>
          <w:bCs/>
          <w:u w:val="single" w:color="000000"/>
        </w:rPr>
        <w:t>___________________</w:t>
      </w:r>
    </w:p>
    <w:p w:rsidR="003C4431" w:rsidRPr="00C5431B" w:rsidRDefault="003C4431" w:rsidP="00633761">
      <w:pPr>
        <w:tabs>
          <w:tab w:val="left" w:pos="6624"/>
          <w:tab w:val="left" w:pos="10253"/>
        </w:tabs>
        <w:spacing w:line="240" w:lineRule="auto"/>
        <w:rPr>
          <w:rFonts w:ascii="Arial" w:eastAsia="Arial" w:hAnsi="Arial" w:cs="Arial"/>
          <w:b/>
          <w:bCs/>
        </w:rPr>
      </w:pPr>
    </w:p>
    <w:p w:rsidR="00CF0ACA" w:rsidRPr="00C5431B" w:rsidRDefault="00C8102B" w:rsidP="00633761">
      <w:pPr>
        <w:tabs>
          <w:tab w:val="left" w:pos="6624"/>
          <w:tab w:val="left" w:pos="10253"/>
        </w:tabs>
        <w:spacing w:line="240" w:lineRule="auto"/>
        <w:rPr>
          <w:rFonts w:ascii="Arial" w:hAnsi="Arial" w:cs="Arial"/>
        </w:rPr>
      </w:pPr>
      <w:r w:rsidRPr="00C5431B">
        <w:rPr>
          <w:rFonts w:ascii="Arial" w:eastAsia="Arial" w:hAnsi="Arial" w:cs="Arial"/>
          <w:b/>
          <w:bCs/>
        </w:rPr>
        <w:t>Date</w:t>
      </w:r>
      <w:r w:rsidR="003C4431" w:rsidRPr="00C5431B">
        <w:rPr>
          <w:rFonts w:ascii="Arial" w:eastAsia="Arial" w:hAnsi="Arial" w:cs="Arial"/>
          <w:b/>
          <w:bCs/>
        </w:rPr>
        <w:t>:</w:t>
      </w:r>
      <w:r w:rsidR="003C4431" w:rsidRPr="00C5431B">
        <w:rPr>
          <w:rFonts w:ascii="Arial" w:eastAsia="Arial" w:hAnsi="Arial" w:cs="Arial"/>
          <w:bCs/>
        </w:rPr>
        <w:t xml:space="preserve"> </w:t>
      </w:r>
      <w:r w:rsidR="003C4431" w:rsidRPr="00C5431B">
        <w:rPr>
          <w:rFonts w:ascii="Arial" w:eastAsia="Arial" w:hAnsi="Arial" w:cs="Arial"/>
          <w:bCs/>
          <w:u w:val="single" w:color="000000"/>
        </w:rPr>
        <w:t xml:space="preserve"> _____________________________________</w:t>
      </w:r>
      <w:r w:rsidR="00633761" w:rsidRPr="00C5431B">
        <w:rPr>
          <w:rFonts w:ascii="Arial" w:eastAsia="Arial" w:hAnsi="Arial" w:cs="Arial"/>
          <w:b/>
          <w:bCs/>
          <w:u w:val="single" w:color="000000"/>
        </w:rPr>
        <w:t xml:space="preserve"> </w:t>
      </w:r>
    </w:p>
    <w:sectPr w:rsidR="00CF0ACA" w:rsidRPr="00C543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AA" w:rsidRDefault="00755DAA" w:rsidP="00755DAA">
      <w:pPr>
        <w:spacing w:after="0" w:line="240" w:lineRule="auto"/>
      </w:pPr>
      <w:r>
        <w:separator/>
      </w:r>
    </w:p>
  </w:endnote>
  <w:endnote w:type="continuationSeparator" w:id="0">
    <w:p w:rsidR="00755DAA" w:rsidRDefault="00755DAA" w:rsidP="0075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3285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A59" w:rsidRPr="00637A59" w:rsidRDefault="00637A59" w:rsidP="00637A5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37A59">
          <w:rPr>
            <w:rFonts w:ascii="Arial" w:hAnsi="Arial" w:cs="Arial"/>
            <w:sz w:val="18"/>
            <w:szCs w:val="18"/>
          </w:rPr>
          <w:t xml:space="preserve">DHRPC Conflict of Interest Policy and Procedure pg. </w:t>
        </w:r>
        <w:r w:rsidRPr="00637A59">
          <w:rPr>
            <w:rFonts w:ascii="Arial" w:hAnsi="Arial" w:cs="Arial"/>
            <w:sz w:val="18"/>
            <w:szCs w:val="18"/>
          </w:rPr>
          <w:fldChar w:fldCharType="begin"/>
        </w:r>
        <w:r w:rsidRPr="00637A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7A59">
          <w:rPr>
            <w:rFonts w:ascii="Arial" w:hAnsi="Arial" w:cs="Arial"/>
            <w:sz w:val="18"/>
            <w:szCs w:val="18"/>
          </w:rPr>
          <w:fldChar w:fldCharType="separate"/>
        </w:r>
        <w:r w:rsidR="00D10856">
          <w:rPr>
            <w:rFonts w:ascii="Arial" w:hAnsi="Arial" w:cs="Arial"/>
            <w:noProof/>
            <w:sz w:val="18"/>
            <w:szCs w:val="18"/>
          </w:rPr>
          <w:t>2</w:t>
        </w:r>
        <w:r w:rsidRPr="00637A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37A59" w:rsidRDefault="0063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AA" w:rsidRDefault="00755DAA" w:rsidP="00755DAA">
      <w:pPr>
        <w:spacing w:after="0" w:line="240" w:lineRule="auto"/>
      </w:pPr>
      <w:r>
        <w:separator/>
      </w:r>
    </w:p>
  </w:footnote>
  <w:footnote w:type="continuationSeparator" w:id="0">
    <w:p w:rsidR="00755DAA" w:rsidRDefault="00755DAA" w:rsidP="0075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2BD"/>
    <w:multiLevelType w:val="hybridMultilevel"/>
    <w:tmpl w:val="2AB6CF36"/>
    <w:lvl w:ilvl="0" w:tplc="66F2B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C24"/>
    <w:multiLevelType w:val="hybridMultilevel"/>
    <w:tmpl w:val="93AEEB66"/>
    <w:lvl w:ilvl="0" w:tplc="26001114">
      <w:start w:val="1"/>
      <w:numFmt w:val="lowerRoman"/>
      <w:lvlText w:val="%1."/>
      <w:lvlJc w:val="left"/>
      <w:pPr>
        <w:ind w:hanging="5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79A0ABA">
      <w:start w:val="1"/>
      <w:numFmt w:val="lowerRoman"/>
      <w:lvlText w:val="%2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D5DCEA8C">
      <w:start w:val="1"/>
      <w:numFmt w:val="bullet"/>
      <w:lvlText w:val="•"/>
      <w:lvlJc w:val="left"/>
      <w:rPr>
        <w:rFonts w:hint="default"/>
      </w:rPr>
    </w:lvl>
    <w:lvl w:ilvl="3" w:tplc="8DB62B18">
      <w:start w:val="1"/>
      <w:numFmt w:val="bullet"/>
      <w:lvlText w:val="•"/>
      <w:lvlJc w:val="left"/>
      <w:rPr>
        <w:rFonts w:hint="default"/>
      </w:rPr>
    </w:lvl>
    <w:lvl w:ilvl="4" w:tplc="84D20470">
      <w:start w:val="1"/>
      <w:numFmt w:val="bullet"/>
      <w:lvlText w:val="•"/>
      <w:lvlJc w:val="left"/>
      <w:rPr>
        <w:rFonts w:hint="default"/>
      </w:rPr>
    </w:lvl>
    <w:lvl w:ilvl="5" w:tplc="A8A41782">
      <w:start w:val="1"/>
      <w:numFmt w:val="bullet"/>
      <w:lvlText w:val="•"/>
      <w:lvlJc w:val="left"/>
      <w:rPr>
        <w:rFonts w:hint="default"/>
      </w:rPr>
    </w:lvl>
    <w:lvl w:ilvl="6" w:tplc="1666CC2A">
      <w:start w:val="1"/>
      <w:numFmt w:val="bullet"/>
      <w:lvlText w:val="•"/>
      <w:lvlJc w:val="left"/>
      <w:rPr>
        <w:rFonts w:hint="default"/>
      </w:rPr>
    </w:lvl>
    <w:lvl w:ilvl="7" w:tplc="25B88144">
      <w:start w:val="1"/>
      <w:numFmt w:val="bullet"/>
      <w:lvlText w:val="•"/>
      <w:lvlJc w:val="left"/>
      <w:rPr>
        <w:rFonts w:hint="default"/>
      </w:rPr>
    </w:lvl>
    <w:lvl w:ilvl="8" w:tplc="8F74F8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5D33D8"/>
    <w:multiLevelType w:val="hybridMultilevel"/>
    <w:tmpl w:val="0052C52C"/>
    <w:lvl w:ilvl="0" w:tplc="C42C68AE">
      <w:start w:val="1"/>
      <w:numFmt w:val="bullet"/>
      <w:lvlText w:val="◻"/>
      <w:lvlJc w:val="left"/>
      <w:pPr>
        <w:ind w:hanging="212"/>
      </w:pPr>
      <w:rPr>
        <w:rFonts w:ascii="Webdings" w:eastAsia="Webdings" w:hAnsi="Webdings" w:hint="default"/>
        <w:w w:val="60"/>
        <w:sz w:val="24"/>
        <w:szCs w:val="24"/>
      </w:rPr>
    </w:lvl>
    <w:lvl w:ilvl="1" w:tplc="5AC8326E">
      <w:start w:val="1"/>
      <w:numFmt w:val="bullet"/>
      <w:lvlText w:val="•"/>
      <w:lvlJc w:val="left"/>
      <w:rPr>
        <w:rFonts w:hint="default"/>
      </w:rPr>
    </w:lvl>
    <w:lvl w:ilvl="2" w:tplc="039E3756">
      <w:start w:val="1"/>
      <w:numFmt w:val="bullet"/>
      <w:lvlText w:val="•"/>
      <w:lvlJc w:val="left"/>
      <w:rPr>
        <w:rFonts w:hint="default"/>
      </w:rPr>
    </w:lvl>
    <w:lvl w:ilvl="3" w:tplc="29D4EDD8">
      <w:start w:val="1"/>
      <w:numFmt w:val="bullet"/>
      <w:lvlText w:val="•"/>
      <w:lvlJc w:val="left"/>
      <w:rPr>
        <w:rFonts w:hint="default"/>
      </w:rPr>
    </w:lvl>
    <w:lvl w:ilvl="4" w:tplc="197E4898">
      <w:start w:val="1"/>
      <w:numFmt w:val="bullet"/>
      <w:lvlText w:val="•"/>
      <w:lvlJc w:val="left"/>
      <w:rPr>
        <w:rFonts w:hint="default"/>
      </w:rPr>
    </w:lvl>
    <w:lvl w:ilvl="5" w:tplc="48FE931E">
      <w:start w:val="1"/>
      <w:numFmt w:val="bullet"/>
      <w:lvlText w:val="•"/>
      <w:lvlJc w:val="left"/>
      <w:rPr>
        <w:rFonts w:hint="default"/>
      </w:rPr>
    </w:lvl>
    <w:lvl w:ilvl="6" w:tplc="69FEA516">
      <w:start w:val="1"/>
      <w:numFmt w:val="bullet"/>
      <w:lvlText w:val="•"/>
      <w:lvlJc w:val="left"/>
      <w:rPr>
        <w:rFonts w:hint="default"/>
      </w:rPr>
    </w:lvl>
    <w:lvl w:ilvl="7" w:tplc="EC2CD3DC">
      <w:start w:val="1"/>
      <w:numFmt w:val="bullet"/>
      <w:lvlText w:val="•"/>
      <w:lvlJc w:val="left"/>
      <w:rPr>
        <w:rFonts w:hint="default"/>
      </w:rPr>
    </w:lvl>
    <w:lvl w:ilvl="8" w:tplc="29A0593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1F3ADA"/>
    <w:multiLevelType w:val="hybridMultilevel"/>
    <w:tmpl w:val="1C80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595D"/>
    <w:multiLevelType w:val="hybridMultilevel"/>
    <w:tmpl w:val="00089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3072A"/>
    <w:multiLevelType w:val="hybridMultilevel"/>
    <w:tmpl w:val="B6C8CD5C"/>
    <w:lvl w:ilvl="0" w:tplc="AD76280C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65C4F"/>
    <w:multiLevelType w:val="hybridMultilevel"/>
    <w:tmpl w:val="865639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901"/>
    <w:multiLevelType w:val="hybridMultilevel"/>
    <w:tmpl w:val="D312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4910"/>
    <w:multiLevelType w:val="hybridMultilevel"/>
    <w:tmpl w:val="A56C96E2"/>
    <w:lvl w:ilvl="0" w:tplc="341C9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21D9A"/>
    <w:multiLevelType w:val="hybridMultilevel"/>
    <w:tmpl w:val="9056B12E"/>
    <w:lvl w:ilvl="0" w:tplc="BE347B66">
      <w:start w:val="3"/>
      <w:numFmt w:val="lowerRoman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7824BE">
      <w:start w:val="1"/>
      <w:numFmt w:val="bullet"/>
      <w:lvlText w:val="•"/>
      <w:lvlJc w:val="left"/>
      <w:rPr>
        <w:rFonts w:hint="default"/>
      </w:rPr>
    </w:lvl>
    <w:lvl w:ilvl="2" w:tplc="D34A3AC6">
      <w:start w:val="1"/>
      <w:numFmt w:val="bullet"/>
      <w:lvlText w:val="•"/>
      <w:lvlJc w:val="left"/>
      <w:rPr>
        <w:rFonts w:hint="default"/>
      </w:rPr>
    </w:lvl>
    <w:lvl w:ilvl="3" w:tplc="3BD820A2">
      <w:start w:val="1"/>
      <w:numFmt w:val="bullet"/>
      <w:lvlText w:val="•"/>
      <w:lvlJc w:val="left"/>
      <w:rPr>
        <w:rFonts w:hint="default"/>
      </w:rPr>
    </w:lvl>
    <w:lvl w:ilvl="4" w:tplc="3894EEC8">
      <w:start w:val="1"/>
      <w:numFmt w:val="bullet"/>
      <w:lvlText w:val="•"/>
      <w:lvlJc w:val="left"/>
      <w:rPr>
        <w:rFonts w:hint="default"/>
      </w:rPr>
    </w:lvl>
    <w:lvl w:ilvl="5" w:tplc="3288D3B0">
      <w:start w:val="1"/>
      <w:numFmt w:val="bullet"/>
      <w:lvlText w:val="•"/>
      <w:lvlJc w:val="left"/>
      <w:rPr>
        <w:rFonts w:hint="default"/>
      </w:rPr>
    </w:lvl>
    <w:lvl w:ilvl="6" w:tplc="C870E6E8">
      <w:start w:val="1"/>
      <w:numFmt w:val="bullet"/>
      <w:lvlText w:val="•"/>
      <w:lvlJc w:val="left"/>
      <w:rPr>
        <w:rFonts w:hint="default"/>
      </w:rPr>
    </w:lvl>
    <w:lvl w:ilvl="7" w:tplc="03FACABE">
      <w:start w:val="1"/>
      <w:numFmt w:val="bullet"/>
      <w:lvlText w:val="•"/>
      <w:lvlJc w:val="left"/>
      <w:rPr>
        <w:rFonts w:hint="default"/>
      </w:rPr>
    </w:lvl>
    <w:lvl w:ilvl="8" w:tplc="77DA43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C5129E6"/>
    <w:multiLevelType w:val="hybridMultilevel"/>
    <w:tmpl w:val="35206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A"/>
    <w:rsid w:val="000060CC"/>
    <w:rsid w:val="00020AFA"/>
    <w:rsid w:val="00071004"/>
    <w:rsid w:val="0007340F"/>
    <w:rsid w:val="000A1FF8"/>
    <w:rsid w:val="000B1C97"/>
    <w:rsid w:val="000C7AAE"/>
    <w:rsid w:val="000E03EC"/>
    <w:rsid w:val="000F2C33"/>
    <w:rsid w:val="001211A2"/>
    <w:rsid w:val="001A109E"/>
    <w:rsid w:val="00207FB7"/>
    <w:rsid w:val="00211E6A"/>
    <w:rsid w:val="00275B55"/>
    <w:rsid w:val="00286541"/>
    <w:rsid w:val="002D2E41"/>
    <w:rsid w:val="002F1326"/>
    <w:rsid w:val="003306C0"/>
    <w:rsid w:val="003C4431"/>
    <w:rsid w:val="003D2EC8"/>
    <w:rsid w:val="003F0875"/>
    <w:rsid w:val="004000D2"/>
    <w:rsid w:val="0040651B"/>
    <w:rsid w:val="0041332D"/>
    <w:rsid w:val="00440159"/>
    <w:rsid w:val="004423CE"/>
    <w:rsid w:val="0044674D"/>
    <w:rsid w:val="004543A6"/>
    <w:rsid w:val="004977B0"/>
    <w:rsid w:val="004C00F7"/>
    <w:rsid w:val="00515873"/>
    <w:rsid w:val="005A0DDF"/>
    <w:rsid w:val="005D6D2B"/>
    <w:rsid w:val="006058B9"/>
    <w:rsid w:val="00633761"/>
    <w:rsid w:val="006367A0"/>
    <w:rsid w:val="00637A59"/>
    <w:rsid w:val="006505AD"/>
    <w:rsid w:val="00662697"/>
    <w:rsid w:val="006F7B54"/>
    <w:rsid w:val="00721502"/>
    <w:rsid w:val="00746342"/>
    <w:rsid w:val="00753C75"/>
    <w:rsid w:val="00755DAA"/>
    <w:rsid w:val="00777CFA"/>
    <w:rsid w:val="0079307F"/>
    <w:rsid w:val="007D3BCE"/>
    <w:rsid w:val="00877560"/>
    <w:rsid w:val="00877D58"/>
    <w:rsid w:val="008D4A34"/>
    <w:rsid w:val="009239B4"/>
    <w:rsid w:val="00943EC8"/>
    <w:rsid w:val="00955BF0"/>
    <w:rsid w:val="00971142"/>
    <w:rsid w:val="00971E9F"/>
    <w:rsid w:val="00990710"/>
    <w:rsid w:val="009C5A2B"/>
    <w:rsid w:val="009D14B5"/>
    <w:rsid w:val="00A473F6"/>
    <w:rsid w:val="00A91256"/>
    <w:rsid w:val="00AA5B49"/>
    <w:rsid w:val="00AE407E"/>
    <w:rsid w:val="00AE6503"/>
    <w:rsid w:val="00B7570C"/>
    <w:rsid w:val="00BD3158"/>
    <w:rsid w:val="00C1239D"/>
    <w:rsid w:val="00C5431B"/>
    <w:rsid w:val="00C54855"/>
    <w:rsid w:val="00C8102B"/>
    <w:rsid w:val="00C95EBE"/>
    <w:rsid w:val="00CA0813"/>
    <w:rsid w:val="00CF0ACA"/>
    <w:rsid w:val="00D10856"/>
    <w:rsid w:val="00D20BEC"/>
    <w:rsid w:val="00D34496"/>
    <w:rsid w:val="00D41442"/>
    <w:rsid w:val="00D64545"/>
    <w:rsid w:val="00DB36F8"/>
    <w:rsid w:val="00DB492D"/>
    <w:rsid w:val="00DD143A"/>
    <w:rsid w:val="00DF5420"/>
    <w:rsid w:val="00E20C38"/>
    <w:rsid w:val="00E450CF"/>
    <w:rsid w:val="00E9065B"/>
    <w:rsid w:val="00EA5B96"/>
    <w:rsid w:val="00EB265D"/>
    <w:rsid w:val="00F1767A"/>
    <w:rsid w:val="00F83983"/>
    <w:rsid w:val="00F9374E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D7A85-8D14-4DF6-8844-1C39FDB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813"/>
    <w:pPr>
      <w:widowControl w:val="0"/>
      <w:spacing w:after="0" w:line="240" w:lineRule="auto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A081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0813"/>
    <w:pPr>
      <w:widowControl w:val="0"/>
      <w:spacing w:after="0" w:line="240" w:lineRule="auto"/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813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081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081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13"/>
  </w:style>
  <w:style w:type="paragraph" w:styleId="Footer">
    <w:name w:val="footer"/>
    <w:basedOn w:val="Normal"/>
    <w:link w:val="FooterChar"/>
    <w:uiPriority w:val="99"/>
    <w:unhideWhenUsed/>
    <w:rsid w:val="00CA081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13"/>
  </w:style>
  <w:style w:type="paragraph" w:styleId="BalloonText">
    <w:name w:val="Balloon Text"/>
    <w:basedOn w:val="Normal"/>
    <w:link w:val="BalloonTextChar"/>
    <w:uiPriority w:val="99"/>
    <w:semiHidden/>
    <w:unhideWhenUsed/>
    <w:rsid w:val="00CA0813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A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Nicole D. - CA Human Services Legal Srvcs</dc:creator>
  <cp:keywords/>
  <dc:description/>
  <cp:lastModifiedBy>Pryor, Suzie S. - Community Outreach and Support</cp:lastModifiedBy>
  <cp:revision>2</cp:revision>
  <cp:lastPrinted>2016-08-03T21:04:00Z</cp:lastPrinted>
  <dcterms:created xsi:type="dcterms:W3CDTF">2016-08-03T22:58:00Z</dcterms:created>
  <dcterms:modified xsi:type="dcterms:W3CDTF">2016-08-03T22:58:00Z</dcterms:modified>
</cp:coreProperties>
</file>